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BC92C" w14:textId="77777777" w:rsidR="00AE725C" w:rsidRDefault="008539C9">
      <w:pPr>
        <w:spacing w:line="439" w:lineRule="exact"/>
        <w:ind w:left="1142" w:right="1047"/>
        <w:jc w:val="center"/>
        <w:rPr>
          <w:rFonts w:ascii="Calibri"/>
          <w:b/>
          <w:sz w:val="37"/>
        </w:rPr>
      </w:pPr>
      <w:r>
        <w:rPr>
          <w:rFonts w:ascii="Calibri"/>
          <w:b/>
          <w:color w:val="008000"/>
          <w:sz w:val="37"/>
        </w:rPr>
        <w:t>Rush</w:t>
      </w:r>
      <w:r>
        <w:rPr>
          <w:rFonts w:ascii="Calibri"/>
          <w:b/>
          <w:color w:val="008000"/>
          <w:spacing w:val="-14"/>
          <w:sz w:val="37"/>
        </w:rPr>
        <w:t xml:space="preserve"> </w:t>
      </w:r>
      <w:r>
        <w:rPr>
          <w:rFonts w:ascii="Calibri"/>
          <w:b/>
          <w:color w:val="008000"/>
          <w:sz w:val="37"/>
        </w:rPr>
        <w:t>University</w:t>
      </w:r>
      <w:r>
        <w:rPr>
          <w:rFonts w:ascii="Calibri"/>
          <w:b/>
          <w:color w:val="008000"/>
          <w:spacing w:val="-7"/>
          <w:sz w:val="37"/>
        </w:rPr>
        <w:t xml:space="preserve"> </w:t>
      </w:r>
      <w:r>
        <w:rPr>
          <w:rFonts w:ascii="Calibri"/>
          <w:b/>
          <w:color w:val="008000"/>
          <w:sz w:val="37"/>
        </w:rPr>
        <w:t>Medical</w:t>
      </w:r>
      <w:r>
        <w:rPr>
          <w:rFonts w:ascii="Calibri"/>
          <w:b/>
          <w:color w:val="008000"/>
          <w:spacing w:val="-4"/>
          <w:sz w:val="37"/>
        </w:rPr>
        <w:t xml:space="preserve"> </w:t>
      </w:r>
      <w:r>
        <w:rPr>
          <w:rFonts w:ascii="Calibri"/>
          <w:b/>
          <w:color w:val="008000"/>
          <w:sz w:val="37"/>
        </w:rPr>
        <w:t>Center</w:t>
      </w:r>
    </w:p>
    <w:p w14:paraId="3BC191CC" w14:textId="77777777" w:rsidR="00AE725C" w:rsidRDefault="008539C9">
      <w:pPr>
        <w:spacing w:line="434" w:lineRule="exact"/>
        <w:ind w:left="1142" w:right="1036"/>
        <w:jc w:val="center"/>
        <w:rPr>
          <w:rFonts w:ascii="Calibri"/>
          <w:b/>
          <w:sz w:val="37"/>
        </w:rPr>
      </w:pPr>
      <w:r>
        <w:rPr>
          <w:rFonts w:ascii="Calibri"/>
          <w:b/>
          <w:color w:val="008000"/>
          <w:sz w:val="37"/>
        </w:rPr>
        <w:t>Fixed</w:t>
      </w:r>
      <w:r>
        <w:rPr>
          <w:rFonts w:ascii="Calibri"/>
          <w:b/>
          <w:color w:val="008000"/>
          <w:spacing w:val="-13"/>
          <w:sz w:val="37"/>
        </w:rPr>
        <w:t xml:space="preserve"> </w:t>
      </w:r>
      <w:r>
        <w:rPr>
          <w:rFonts w:ascii="Calibri"/>
          <w:b/>
          <w:color w:val="008000"/>
          <w:sz w:val="37"/>
        </w:rPr>
        <w:t>Asset/Project</w:t>
      </w:r>
      <w:r>
        <w:rPr>
          <w:rFonts w:ascii="Calibri"/>
          <w:b/>
          <w:color w:val="008000"/>
          <w:spacing w:val="-6"/>
          <w:sz w:val="37"/>
        </w:rPr>
        <w:t xml:space="preserve"> </w:t>
      </w:r>
      <w:r>
        <w:rPr>
          <w:rFonts w:ascii="Calibri"/>
          <w:b/>
          <w:color w:val="008000"/>
          <w:sz w:val="37"/>
        </w:rPr>
        <w:t>Accounting</w:t>
      </w:r>
      <w:r>
        <w:rPr>
          <w:rFonts w:ascii="Calibri"/>
          <w:b/>
          <w:color w:val="008000"/>
          <w:spacing w:val="-6"/>
          <w:sz w:val="37"/>
        </w:rPr>
        <w:t xml:space="preserve"> </w:t>
      </w:r>
      <w:r>
        <w:rPr>
          <w:rFonts w:ascii="Calibri"/>
          <w:b/>
          <w:color w:val="008000"/>
          <w:sz w:val="37"/>
        </w:rPr>
        <w:t>Department</w:t>
      </w:r>
    </w:p>
    <w:p w14:paraId="0C031FC5" w14:textId="6B1D3C65" w:rsidR="00AE725C" w:rsidRDefault="008539C9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6EE934" wp14:editId="49DAD4A9">
                <wp:simplePos x="0" y="0"/>
                <wp:positionH relativeFrom="page">
                  <wp:posOffset>1010285</wp:posOffset>
                </wp:positionH>
                <wp:positionV relativeFrom="paragraph">
                  <wp:posOffset>307340</wp:posOffset>
                </wp:positionV>
                <wp:extent cx="3720465" cy="23749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0465" cy="237490"/>
                        </a:xfrm>
                        <a:prstGeom prst="rect">
                          <a:avLst/>
                        </a:prstGeom>
                        <a:noFill/>
                        <a:ln w="25401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ACCC9" id="docshape1" o:spid="_x0000_s1026" style="position:absolute;margin-left:79.55pt;margin-top:24.2pt;width:292.95pt;height:18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" filled="f" strokecolor="white" strokeweight=".70558mm">
                <w10:wrap anchorx="page"/>
              </v:rect>
            </w:pict>
          </mc:Fallback>
        </mc:AlternateContent>
      </w:r>
      <w:r>
        <w:rPr>
          <w:color w:val="FF0000"/>
        </w:rPr>
        <w:t>CAPITAL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ASSET</w:t>
      </w:r>
      <w:r>
        <w:rPr>
          <w:color w:val="FF0000"/>
          <w:spacing w:val="-13"/>
        </w:rPr>
        <w:t xml:space="preserve"> </w:t>
      </w:r>
      <w:r>
        <w:rPr>
          <w:color w:val="FF0000"/>
        </w:rPr>
        <w:t>INFORMATION</w:t>
      </w:r>
      <w:r>
        <w:rPr>
          <w:color w:val="FF0000"/>
          <w:spacing w:val="-21"/>
        </w:rPr>
        <w:t xml:space="preserve"> </w:t>
      </w:r>
      <w:r>
        <w:rPr>
          <w:color w:val="FF0000"/>
        </w:rPr>
        <w:t>SHEET</w:t>
      </w:r>
    </w:p>
    <w:p w14:paraId="6EE6882E" w14:textId="6E4B1E99" w:rsidR="00AE725C" w:rsidRDefault="008539C9">
      <w:pPr>
        <w:tabs>
          <w:tab w:val="left" w:pos="7077"/>
          <w:tab w:val="left" w:pos="7140"/>
        </w:tabs>
        <w:spacing w:before="29" w:line="235" w:lineRule="auto"/>
        <w:ind w:left="240" w:right="4037"/>
        <w:jc w:val="both"/>
        <w:rPr>
          <w:rFonts w:ascii="Calibri"/>
          <w:sz w:val="32"/>
        </w:rPr>
      </w:pPr>
      <w:r>
        <w:rPr>
          <w:rFonts w:ascii="Calibri"/>
          <w:sz w:val="32"/>
        </w:rPr>
        <w:t>Date:</w:t>
      </w:r>
      <w:r>
        <w:rPr>
          <w:rFonts w:ascii="Calibri"/>
          <w:sz w:val="32"/>
          <w:u w:val="single"/>
        </w:rPr>
        <w:tab/>
      </w:r>
      <w:r>
        <w:rPr>
          <w:rFonts w:ascii="Calibri"/>
          <w:sz w:val="32"/>
          <w:u w:val="single"/>
        </w:rPr>
        <w:tab/>
      </w:r>
      <w:r>
        <w:rPr>
          <w:rFonts w:ascii="Calibri"/>
          <w:sz w:val="32"/>
        </w:rPr>
        <w:t xml:space="preserve"> To:</w:t>
      </w:r>
      <w:r>
        <w:rPr>
          <w:rFonts w:ascii="Calibri"/>
          <w:sz w:val="32"/>
          <w:u w:val="single"/>
        </w:rPr>
        <w:tab/>
      </w:r>
      <w:r>
        <w:rPr>
          <w:rFonts w:ascii="Calibri"/>
          <w:sz w:val="32"/>
          <w:u w:val="single"/>
        </w:rPr>
        <w:tab/>
      </w:r>
      <w:r>
        <w:rPr>
          <w:rFonts w:ascii="Calibri"/>
          <w:sz w:val="32"/>
        </w:rPr>
        <w:t xml:space="preserve"> Building/Room: </w:t>
      </w:r>
      <w:r>
        <w:rPr>
          <w:rFonts w:ascii="Calibri"/>
          <w:spacing w:val="-23"/>
          <w:sz w:val="32"/>
        </w:rPr>
        <w:t xml:space="preserve"> </w:t>
      </w:r>
      <w:r>
        <w:rPr>
          <w:rFonts w:ascii="Calibri"/>
          <w:sz w:val="32"/>
          <w:u w:val="single"/>
        </w:rPr>
        <w:t xml:space="preserve"> </w:t>
      </w:r>
      <w:r>
        <w:rPr>
          <w:rFonts w:ascii="Calibri"/>
          <w:sz w:val="32"/>
          <w:u w:val="single"/>
        </w:rPr>
        <w:tab/>
      </w:r>
      <w:r>
        <w:rPr>
          <w:rFonts w:ascii="Calibri"/>
          <w:sz w:val="32"/>
          <w:u w:val="single"/>
        </w:rPr>
        <w:tab/>
      </w:r>
    </w:p>
    <w:p w14:paraId="1D032EB8" w14:textId="77777777" w:rsidR="00AE725C" w:rsidRDefault="00AE725C">
      <w:pPr>
        <w:pStyle w:val="BodyText"/>
        <w:spacing w:before="8"/>
        <w:rPr>
          <w:rFonts w:ascii="Calibri"/>
          <w:sz w:val="15"/>
        </w:rPr>
      </w:pPr>
    </w:p>
    <w:p w14:paraId="1E2412CD" w14:textId="77777777" w:rsidR="00AE725C" w:rsidRDefault="008539C9">
      <w:pPr>
        <w:pStyle w:val="BodyText"/>
        <w:spacing w:before="99" w:line="230" w:lineRule="auto"/>
        <w:ind w:left="240" w:right="23"/>
      </w:pPr>
      <w:r>
        <w:rPr>
          <w:w w:val="95"/>
        </w:rPr>
        <w:t>Attached</w:t>
      </w:r>
      <w:r>
        <w:rPr>
          <w:spacing w:val="1"/>
          <w:w w:val="95"/>
        </w:rPr>
        <w:t xml:space="preserve"> </w:t>
      </w:r>
      <w:r>
        <w:rPr>
          <w:w w:val="95"/>
        </w:rPr>
        <w:t>is</w:t>
      </w:r>
      <w:r>
        <w:rPr>
          <w:spacing w:val="14"/>
          <w:w w:val="95"/>
        </w:rPr>
        <w:t xml:space="preserve"> </w:t>
      </w:r>
      <w:r>
        <w:rPr>
          <w:w w:val="95"/>
        </w:rPr>
        <w:t>the identification</w:t>
      </w:r>
      <w:r>
        <w:rPr>
          <w:spacing w:val="-2"/>
          <w:w w:val="95"/>
        </w:rPr>
        <w:t xml:space="preserve"> </w:t>
      </w:r>
      <w:r>
        <w:rPr>
          <w:w w:val="95"/>
        </w:rPr>
        <w:t>tag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capital</w:t>
      </w:r>
      <w:r>
        <w:rPr>
          <w:spacing w:val="6"/>
          <w:w w:val="95"/>
        </w:rPr>
        <w:t xml:space="preserve"> </w:t>
      </w:r>
      <w:r>
        <w:rPr>
          <w:w w:val="95"/>
        </w:rPr>
        <w:t>equipment</w:t>
      </w:r>
      <w:r>
        <w:rPr>
          <w:spacing w:val="16"/>
          <w:w w:val="95"/>
        </w:rPr>
        <w:t xml:space="preserve"> </w:t>
      </w:r>
      <w:r>
        <w:rPr>
          <w:w w:val="95"/>
        </w:rPr>
        <w:t>purchase</w:t>
      </w:r>
      <w:r>
        <w:rPr>
          <w:spacing w:val="2"/>
          <w:w w:val="95"/>
        </w:rPr>
        <w:t xml:space="preserve"> </w:t>
      </w:r>
      <w:r>
        <w:rPr>
          <w:w w:val="95"/>
        </w:rPr>
        <w:t>you</w:t>
      </w:r>
      <w:r>
        <w:rPr>
          <w:spacing w:val="-2"/>
          <w:w w:val="95"/>
        </w:rPr>
        <w:t xml:space="preserve"> </w:t>
      </w:r>
      <w:r>
        <w:rPr>
          <w:w w:val="95"/>
        </w:rPr>
        <w:t>received.</w:t>
      </w:r>
      <w:r>
        <w:rPr>
          <w:spacing w:val="13"/>
          <w:w w:val="95"/>
        </w:rPr>
        <w:t xml:space="preserve"> </w:t>
      </w:r>
      <w:r>
        <w:rPr>
          <w:w w:val="95"/>
        </w:rPr>
        <w:t>According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w w:val="95"/>
        </w:rPr>
        <w:t>Capital</w:t>
      </w:r>
      <w:r>
        <w:rPr>
          <w:spacing w:val="6"/>
          <w:w w:val="95"/>
        </w:rPr>
        <w:t xml:space="preserve"> </w:t>
      </w:r>
      <w:r>
        <w:rPr>
          <w:w w:val="95"/>
        </w:rPr>
        <w:t>Policy,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52"/>
          <w:w w:val="95"/>
        </w:rPr>
        <w:t xml:space="preserve"> </w:t>
      </w:r>
      <w:r>
        <w:rPr>
          <w:b/>
          <w:color w:val="008000"/>
          <w:w w:val="95"/>
        </w:rPr>
        <w:t xml:space="preserve">Green Property of Rush Tag </w:t>
      </w:r>
      <w:r>
        <w:rPr>
          <w:w w:val="95"/>
        </w:rPr>
        <w:t>must be affixed to the top left face of the equipment or in a visible area for audit and</w:t>
      </w:r>
      <w:r>
        <w:rPr>
          <w:spacing w:val="1"/>
          <w:w w:val="95"/>
        </w:rPr>
        <w:t xml:space="preserve"> </w:t>
      </w:r>
      <w:r>
        <w:t>inventory</w:t>
      </w:r>
      <w:r>
        <w:rPr>
          <w:spacing w:val="-4"/>
        </w:rPr>
        <w:t xml:space="preserve"> </w:t>
      </w:r>
      <w:r>
        <w:t>purposes.</w:t>
      </w:r>
    </w:p>
    <w:p w14:paraId="68F200A9" w14:textId="77777777" w:rsidR="00AE725C" w:rsidRDefault="00AE725C">
      <w:pPr>
        <w:pStyle w:val="BodyText"/>
        <w:spacing w:before="10"/>
        <w:rPr>
          <w:sz w:val="20"/>
        </w:rPr>
      </w:pPr>
    </w:p>
    <w:p w14:paraId="27104A75" w14:textId="77777777" w:rsidR="00AE725C" w:rsidRDefault="008539C9">
      <w:pPr>
        <w:pStyle w:val="BodyText"/>
        <w:spacing w:line="223" w:lineRule="auto"/>
        <w:ind w:left="240" w:right="23"/>
      </w:pPr>
      <w:r>
        <w:rPr>
          <w:w w:val="95"/>
        </w:rPr>
        <w:t>If the</w:t>
      </w:r>
      <w:r>
        <w:rPr>
          <w:spacing w:val="1"/>
          <w:w w:val="95"/>
        </w:rPr>
        <w:t xml:space="preserve"> </w:t>
      </w:r>
      <w:r>
        <w:rPr>
          <w:w w:val="95"/>
        </w:rPr>
        <w:t>equipment</w:t>
      </w:r>
      <w:r>
        <w:rPr>
          <w:spacing w:val="1"/>
          <w:w w:val="95"/>
        </w:rPr>
        <w:t xml:space="preserve"> </w:t>
      </w:r>
      <w:r>
        <w:rPr>
          <w:w w:val="95"/>
        </w:rPr>
        <w:t>already</w:t>
      </w:r>
      <w:r>
        <w:rPr>
          <w:spacing w:val="1"/>
          <w:w w:val="95"/>
        </w:rPr>
        <w:t xml:space="preserve"> </w:t>
      </w:r>
      <w:r>
        <w:rPr>
          <w:w w:val="95"/>
        </w:rPr>
        <w:t>has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a </w:t>
      </w:r>
      <w:r>
        <w:rPr>
          <w:b/>
          <w:color w:val="008000"/>
          <w:w w:val="95"/>
        </w:rPr>
        <w:t xml:space="preserve">green </w:t>
      </w:r>
      <w:r>
        <w:rPr>
          <w:w w:val="95"/>
        </w:rPr>
        <w:t>Property</w:t>
      </w:r>
      <w:r>
        <w:rPr>
          <w:spacing w:val="1"/>
          <w:w w:val="95"/>
        </w:rPr>
        <w:t xml:space="preserve"> </w:t>
      </w:r>
      <w:r>
        <w:rPr>
          <w:w w:val="95"/>
        </w:rPr>
        <w:t>of Rush tag affixed to the equipment, please write the tag</w:t>
      </w:r>
      <w:r>
        <w:rPr>
          <w:spacing w:val="1"/>
          <w:w w:val="95"/>
        </w:rPr>
        <w:t xml:space="preserve"> </w:t>
      </w:r>
      <w:r>
        <w:rPr>
          <w:w w:val="95"/>
        </w:rPr>
        <w:t>number in the</w:t>
      </w:r>
      <w:r>
        <w:rPr>
          <w:spacing w:val="-53"/>
          <w:w w:val="95"/>
        </w:rPr>
        <w:t xml:space="preserve"> </w:t>
      </w:r>
      <w:r>
        <w:rPr>
          <w:w w:val="95"/>
        </w:rPr>
        <w:t>“</w:t>
      </w:r>
      <w:r>
        <w:rPr>
          <w:b/>
          <w:color w:val="008000"/>
          <w:w w:val="95"/>
        </w:rPr>
        <w:t>Green Property</w:t>
      </w:r>
      <w:r>
        <w:rPr>
          <w:b/>
          <w:color w:val="008000"/>
          <w:spacing w:val="-5"/>
          <w:w w:val="95"/>
        </w:rPr>
        <w:t xml:space="preserve"> </w:t>
      </w:r>
      <w:r>
        <w:rPr>
          <w:b/>
          <w:color w:val="008000"/>
          <w:w w:val="95"/>
        </w:rPr>
        <w:t>of</w:t>
      </w:r>
      <w:r>
        <w:rPr>
          <w:b/>
          <w:color w:val="008000"/>
          <w:spacing w:val="-7"/>
          <w:w w:val="95"/>
        </w:rPr>
        <w:t xml:space="preserve"> </w:t>
      </w:r>
      <w:r>
        <w:rPr>
          <w:b/>
          <w:color w:val="008000"/>
          <w:w w:val="95"/>
        </w:rPr>
        <w:t>Rush</w:t>
      </w:r>
      <w:r>
        <w:rPr>
          <w:b/>
          <w:color w:val="008000"/>
          <w:spacing w:val="1"/>
          <w:w w:val="95"/>
        </w:rPr>
        <w:t xml:space="preserve"> </w:t>
      </w:r>
      <w:r>
        <w:rPr>
          <w:b/>
          <w:color w:val="008000"/>
          <w:w w:val="95"/>
        </w:rPr>
        <w:t>Tag Number</w:t>
      </w:r>
      <w:r>
        <w:rPr>
          <w:w w:val="95"/>
        </w:rPr>
        <w:t>”</w:t>
      </w:r>
      <w:r>
        <w:rPr>
          <w:spacing w:val="-6"/>
          <w:w w:val="95"/>
        </w:rPr>
        <w:t xml:space="preserve"> </w:t>
      </w:r>
      <w:r>
        <w:rPr>
          <w:w w:val="95"/>
        </w:rPr>
        <w:t>section</w:t>
      </w:r>
      <w:r>
        <w:rPr>
          <w:spacing w:val="-6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this</w:t>
      </w:r>
      <w:r>
        <w:rPr>
          <w:spacing w:val="8"/>
          <w:w w:val="95"/>
        </w:rPr>
        <w:t xml:space="preserve"> </w:t>
      </w:r>
      <w:r>
        <w:rPr>
          <w:w w:val="95"/>
        </w:rPr>
        <w:t>form.</w:t>
      </w:r>
      <w:r>
        <w:rPr>
          <w:spacing w:val="7"/>
          <w:w w:val="95"/>
        </w:rPr>
        <w:t xml:space="preserve"> </w:t>
      </w:r>
      <w:r>
        <w:rPr>
          <w:w w:val="95"/>
        </w:rPr>
        <w:t>If</w:t>
      </w:r>
      <w:r>
        <w:rPr>
          <w:spacing w:val="-13"/>
          <w:w w:val="95"/>
        </w:rPr>
        <w:t xml:space="preserve"> </w:t>
      </w:r>
      <w:r>
        <w:rPr>
          <w:w w:val="95"/>
        </w:rPr>
        <w:t>not,</w:t>
      </w:r>
      <w:r>
        <w:rPr>
          <w:spacing w:val="7"/>
          <w:w w:val="95"/>
        </w:rPr>
        <w:t xml:space="preserve"> </w:t>
      </w:r>
      <w:r>
        <w:rPr>
          <w:w w:val="95"/>
        </w:rPr>
        <w:t>please</w:t>
      </w:r>
      <w:r>
        <w:rPr>
          <w:spacing w:val="-6"/>
          <w:w w:val="95"/>
        </w:rPr>
        <w:t xml:space="preserve"> </w:t>
      </w:r>
      <w:r>
        <w:rPr>
          <w:w w:val="95"/>
        </w:rPr>
        <w:t>affix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attached</w:t>
      </w:r>
      <w:r>
        <w:rPr>
          <w:spacing w:val="-5"/>
          <w:w w:val="95"/>
        </w:rPr>
        <w:t xml:space="preserve"> </w:t>
      </w:r>
      <w:r>
        <w:rPr>
          <w:w w:val="95"/>
        </w:rPr>
        <w:t>label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equipment.</w:t>
      </w:r>
    </w:p>
    <w:p w14:paraId="37053608" w14:textId="77777777" w:rsidR="00AE725C" w:rsidRDefault="00AE725C">
      <w:pPr>
        <w:pStyle w:val="BodyText"/>
        <w:spacing w:before="5"/>
        <w:rPr>
          <w:sz w:val="20"/>
        </w:rPr>
      </w:pPr>
    </w:p>
    <w:p w14:paraId="5DF6AE57" w14:textId="77777777" w:rsidR="00AE725C" w:rsidRDefault="008539C9">
      <w:pPr>
        <w:spacing w:line="228" w:lineRule="auto"/>
        <w:ind w:left="240" w:right="117"/>
        <w:jc w:val="both"/>
        <w:rPr>
          <w:b/>
          <w:sz w:val="21"/>
        </w:rPr>
      </w:pPr>
      <w:r>
        <w:rPr>
          <w:b/>
          <w:w w:val="95"/>
          <w:sz w:val="21"/>
          <w:u w:val="single"/>
        </w:rPr>
        <w:t xml:space="preserve">Please note: the </w:t>
      </w:r>
      <w:proofErr w:type="spellStart"/>
      <w:r>
        <w:rPr>
          <w:b/>
          <w:w w:val="95"/>
          <w:sz w:val="21"/>
          <w:u w:val="single"/>
        </w:rPr>
        <w:t>Trimedx</w:t>
      </w:r>
      <w:proofErr w:type="spellEnd"/>
      <w:r>
        <w:rPr>
          <w:b/>
          <w:w w:val="95"/>
          <w:sz w:val="21"/>
          <w:u w:val="single"/>
        </w:rPr>
        <w:t xml:space="preserve"> label is not a Rush tag and is not used to track capital purchases. Please make sure the</w:t>
      </w:r>
      <w:r>
        <w:rPr>
          <w:b/>
          <w:spacing w:val="1"/>
          <w:w w:val="95"/>
          <w:sz w:val="21"/>
        </w:rPr>
        <w:t xml:space="preserve"> </w:t>
      </w:r>
      <w:r>
        <w:rPr>
          <w:b/>
          <w:sz w:val="21"/>
          <w:u w:val="single"/>
        </w:rPr>
        <w:t xml:space="preserve">equipment, if tagged by </w:t>
      </w:r>
      <w:proofErr w:type="spellStart"/>
      <w:r>
        <w:rPr>
          <w:b/>
          <w:sz w:val="21"/>
          <w:u w:val="single"/>
        </w:rPr>
        <w:t>Trimedx</w:t>
      </w:r>
      <w:proofErr w:type="spellEnd"/>
      <w:r>
        <w:rPr>
          <w:b/>
          <w:sz w:val="21"/>
          <w:u w:val="single"/>
        </w:rPr>
        <w:t>, also has the “</w:t>
      </w:r>
      <w:r>
        <w:rPr>
          <w:b/>
          <w:color w:val="008000"/>
          <w:sz w:val="21"/>
          <w:u w:val="single" w:color="000000"/>
        </w:rPr>
        <w:t>Green Property of Rush Tag Number</w:t>
      </w:r>
      <w:r>
        <w:rPr>
          <w:b/>
          <w:sz w:val="21"/>
          <w:u w:val="single"/>
        </w:rPr>
        <w:t>” label affixed to the</w:t>
      </w:r>
      <w:r>
        <w:rPr>
          <w:b/>
          <w:spacing w:val="1"/>
          <w:sz w:val="21"/>
        </w:rPr>
        <w:t xml:space="preserve"> </w:t>
      </w:r>
      <w:r>
        <w:rPr>
          <w:b/>
          <w:spacing w:val="-1"/>
          <w:w w:val="95"/>
          <w:sz w:val="21"/>
          <w:u w:val="single"/>
        </w:rPr>
        <w:t xml:space="preserve">equipment. </w:t>
      </w:r>
      <w:r>
        <w:rPr>
          <w:b/>
          <w:w w:val="95"/>
          <w:sz w:val="21"/>
          <w:u w:val="single"/>
        </w:rPr>
        <w:t xml:space="preserve">If not, please contact </w:t>
      </w:r>
      <w:proofErr w:type="spellStart"/>
      <w:r>
        <w:rPr>
          <w:b/>
          <w:w w:val="95"/>
          <w:sz w:val="21"/>
          <w:u w:val="single"/>
        </w:rPr>
        <w:t>Trimedx</w:t>
      </w:r>
      <w:proofErr w:type="spellEnd"/>
      <w:r>
        <w:rPr>
          <w:b/>
          <w:w w:val="95"/>
          <w:sz w:val="21"/>
          <w:u w:val="single"/>
        </w:rPr>
        <w:t xml:space="preserve"> Bio-Engineer for your area so the Rush tag is placed on the equipment</w:t>
      </w:r>
      <w:r>
        <w:rPr>
          <w:b/>
          <w:spacing w:val="1"/>
          <w:w w:val="95"/>
          <w:sz w:val="21"/>
        </w:rPr>
        <w:t xml:space="preserve"> </w:t>
      </w:r>
      <w:r>
        <w:rPr>
          <w:b/>
          <w:sz w:val="21"/>
          <w:u w:val="single"/>
        </w:rPr>
        <w:t>as</w:t>
      </w:r>
      <w:r>
        <w:rPr>
          <w:b/>
          <w:spacing w:val="-30"/>
          <w:sz w:val="21"/>
          <w:u w:val="single"/>
        </w:rPr>
        <w:t xml:space="preserve"> </w:t>
      </w:r>
      <w:r>
        <w:rPr>
          <w:b/>
          <w:sz w:val="21"/>
          <w:u w:val="single"/>
        </w:rPr>
        <w:t>well.</w:t>
      </w:r>
    </w:p>
    <w:p w14:paraId="5B8B2CD9" w14:textId="77777777" w:rsidR="00AE725C" w:rsidRDefault="00AE725C">
      <w:pPr>
        <w:pStyle w:val="BodyText"/>
        <w:spacing w:before="10"/>
        <w:rPr>
          <w:b/>
          <w:sz w:val="20"/>
        </w:rPr>
      </w:pPr>
    </w:p>
    <w:p w14:paraId="05447A98" w14:textId="77777777" w:rsidR="00AE725C" w:rsidRDefault="008539C9">
      <w:pPr>
        <w:pStyle w:val="BodyText"/>
        <w:spacing w:line="223" w:lineRule="auto"/>
        <w:ind w:left="240" w:right="104"/>
        <w:jc w:val="both"/>
      </w:pPr>
      <w:r>
        <w:t>Please review the manufacturer, model, serial number, building, and room number for accuracy below. Please add</w:t>
      </w:r>
      <w:r>
        <w:rPr>
          <w:spacing w:val="1"/>
        </w:rPr>
        <w:t xml:space="preserve"> </w:t>
      </w:r>
      <w:r>
        <w:t>missing</w:t>
      </w:r>
      <w:r>
        <w:rPr>
          <w:spacing w:val="-16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update</w:t>
      </w:r>
      <w:r>
        <w:rPr>
          <w:spacing w:val="-1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accordingly.</w:t>
      </w:r>
    </w:p>
    <w:p w14:paraId="2F1FD311" w14:textId="77777777" w:rsidR="00AE725C" w:rsidRDefault="00AE725C">
      <w:pPr>
        <w:pStyle w:val="BodyText"/>
        <w:spacing w:before="2" w:after="1"/>
        <w:rPr>
          <w:sz w:val="24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3"/>
        <w:gridCol w:w="7818"/>
      </w:tblGrid>
      <w:tr w:rsidR="00AE725C" w14:paraId="40C3EC76" w14:textId="77777777">
        <w:trPr>
          <w:trHeight w:val="652"/>
        </w:trPr>
        <w:tc>
          <w:tcPr>
            <w:tcW w:w="2643" w:type="dxa"/>
          </w:tcPr>
          <w:p w14:paraId="72F0EF57" w14:textId="77777777" w:rsidR="00AE725C" w:rsidRDefault="008539C9">
            <w:pPr>
              <w:pStyle w:val="TableParagraph"/>
              <w:spacing w:before="169"/>
              <w:ind w:left="177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7818" w:type="dxa"/>
          </w:tcPr>
          <w:p w14:paraId="201AD757" w14:textId="52E1D8CE" w:rsidR="00AE725C" w:rsidRDefault="00DC789F" w:rsidP="00D17D3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AE725C" w14:paraId="3135132A" w14:textId="77777777">
        <w:trPr>
          <w:trHeight w:val="684"/>
        </w:trPr>
        <w:tc>
          <w:tcPr>
            <w:tcW w:w="2643" w:type="dxa"/>
          </w:tcPr>
          <w:p w14:paraId="37534C20" w14:textId="77777777" w:rsidR="00AE725C" w:rsidRDefault="008539C9">
            <w:pPr>
              <w:pStyle w:val="TableParagraph"/>
              <w:spacing w:before="186"/>
              <w:ind w:left="164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Description</w:t>
            </w:r>
          </w:p>
        </w:tc>
        <w:tc>
          <w:tcPr>
            <w:tcW w:w="7818" w:type="dxa"/>
          </w:tcPr>
          <w:p w14:paraId="119C38A0" w14:textId="3D472F2D" w:rsidR="00AE725C" w:rsidRDefault="00DC789F" w:rsidP="00D17D3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AE725C" w14:paraId="41D71D36" w14:textId="77777777">
        <w:trPr>
          <w:trHeight w:val="861"/>
        </w:trPr>
        <w:tc>
          <w:tcPr>
            <w:tcW w:w="2643" w:type="dxa"/>
          </w:tcPr>
          <w:p w14:paraId="5C2CFF35" w14:textId="77777777" w:rsidR="00AE725C" w:rsidRDefault="008539C9">
            <w:pPr>
              <w:pStyle w:val="TableParagraph"/>
              <w:spacing w:line="271" w:lineRule="exact"/>
              <w:ind w:left="177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Link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Asset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ID</w:t>
            </w:r>
          </w:p>
          <w:p w14:paraId="454782FF" w14:textId="77777777" w:rsidR="00AE725C" w:rsidRDefault="008539C9">
            <w:pPr>
              <w:pStyle w:val="TableParagraph"/>
              <w:spacing w:line="288" w:lineRule="exact"/>
              <w:ind w:left="157" w:right="15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(For Fixed Asset Use</w:t>
            </w:r>
            <w:r>
              <w:rPr>
                <w:b/>
                <w:color w:val="FF0000"/>
                <w:spacing w:val="-5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Only)</w:t>
            </w:r>
          </w:p>
        </w:tc>
        <w:tc>
          <w:tcPr>
            <w:tcW w:w="7818" w:type="dxa"/>
          </w:tcPr>
          <w:p w14:paraId="63795C4F" w14:textId="77777777" w:rsidR="00AE725C" w:rsidRDefault="00AE725C">
            <w:pPr>
              <w:pStyle w:val="TableParagraph"/>
              <w:rPr>
                <w:rFonts w:ascii="Times New Roman"/>
              </w:rPr>
            </w:pPr>
          </w:p>
        </w:tc>
      </w:tr>
      <w:tr w:rsidR="00AE725C" w14:paraId="6F5B736C" w14:textId="77777777">
        <w:trPr>
          <w:trHeight w:val="876"/>
        </w:trPr>
        <w:tc>
          <w:tcPr>
            <w:tcW w:w="2643" w:type="dxa"/>
          </w:tcPr>
          <w:p w14:paraId="74888AA3" w14:textId="77777777" w:rsidR="00AE725C" w:rsidRDefault="008539C9">
            <w:pPr>
              <w:pStyle w:val="TableParagraph"/>
              <w:spacing w:line="235" w:lineRule="auto"/>
              <w:ind w:left="294" w:right="246" w:firstLine="721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</w:rPr>
              <w:t>Green</w:t>
            </w:r>
            <w:r>
              <w:rPr>
                <w:b/>
                <w:color w:val="008000"/>
                <w:spacing w:val="1"/>
                <w:sz w:val="24"/>
              </w:rPr>
              <w:t xml:space="preserve"> </w:t>
            </w:r>
            <w:r>
              <w:rPr>
                <w:b/>
                <w:color w:val="008000"/>
                <w:sz w:val="24"/>
              </w:rPr>
              <w:t>Property</w:t>
            </w:r>
            <w:r>
              <w:rPr>
                <w:b/>
                <w:color w:val="008000"/>
                <w:spacing w:val="-5"/>
                <w:sz w:val="24"/>
              </w:rPr>
              <w:t xml:space="preserve"> </w:t>
            </w:r>
            <w:r>
              <w:rPr>
                <w:b/>
                <w:color w:val="008000"/>
                <w:sz w:val="24"/>
              </w:rPr>
              <w:t>of</w:t>
            </w:r>
            <w:r>
              <w:rPr>
                <w:b/>
                <w:color w:val="008000"/>
                <w:spacing w:val="-13"/>
                <w:sz w:val="24"/>
              </w:rPr>
              <w:t xml:space="preserve"> </w:t>
            </w:r>
            <w:r>
              <w:rPr>
                <w:b/>
                <w:color w:val="008000"/>
                <w:sz w:val="24"/>
              </w:rPr>
              <w:t>Rush</w:t>
            </w:r>
            <w:r>
              <w:rPr>
                <w:b/>
                <w:color w:val="008000"/>
                <w:spacing w:val="-1"/>
                <w:sz w:val="24"/>
              </w:rPr>
              <w:t xml:space="preserve"> </w:t>
            </w:r>
            <w:r>
              <w:rPr>
                <w:b/>
                <w:color w:val="008000"/>
                <w:sz w:val="24"/>
              </w:rPr>
              <w:t>Tag</w:t>
            </w:r>
          </w:p>
          <w:p w14:paraId="353B903E" w14:textId="77777777" w:rsidR="00AE725C" w:rsidRDefault="008539C9">
            <w:pPr>
              <w:pStyle w:val="TableParagraph"/>
              <w:spacing w:line="284" w:lineRule="exact"/>
              <w:ind w:left="918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</w:rPr>
              <w:t>Number</w:t>
            </w:r>
          </w:p>
        </w:tc>
        <w:tc>
          <w:tcPr>
            <w:tcW w:w="7818" w:type="dxa"/>
          </w:tcPr>
          <w:p w14:paraId="49196C45" w14:textId="6EE9B11A" w:rsidR="00AE725C" w:rsidRDefault="00AE725C">
            <w:pPr>
              <w:pStyle w:val="TableParagraph"/>
              <w:rPr>
                <w:rFonts w:ascii="Times New Roman"/>
              </w:rPr>
            </w:pPr>
          </w:p>
        </w:tc>
      </w:tr>
      <w:tr w:rsidR="00AE725C" w14:paraId="3235BDA5" w14:textId="77777777">
        <w:trPr>
          <w:trHeight w:val="588"/>
        </w:trPr>
        <w:tc>
          <w:tcPr>
            <w:tcW w:w="2643" w:type="dxa"/>
          </w:tcPr>
          <w:p w14:paraId="2267E6B4" w14:textId="77777777" w:rsidR="00AE725C" w:rsidRDefault="008539C9">
            <w:pPr>
              <w:pStyle w:val="TableParagraph"/>
              <w:spacing w:before="138"/>
              <w:ind w:left="174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7818" w:type="dxa"/>
          </w:tcPr>
          <w:p w14:paraId="070A5399" w14:textId="163C37E5" w:rsidR="00AE725C" w:rsidRDefault="00DC789F" w:rsidP="00D17D3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AE725C" w14:paraId="23734FB6" w14:textId="77777777">
        <w:trPr>
          <w:trHeight w:val="620"/>
        </w:trPr>
        <w:tc>
          <w:tcPr>
            <w:tcW w:w="2643" w:type="dxa"/>
          </w:tcPr>
          <w:p w14:paraId="52B92B19" w14:textId="77777777" w:rsidR="00AE725C" w:rsidRDefault="008539C9">
            <w:pPr>
              <w:pStyle w:val="TableParagraph"/>
              <w:spacing w:before="170"/>
              <w:ind w:left="177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Manufacturer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Model</w:t>
            </w:r>
          </w:p>
        </w:tc>
        <w:tc>
          <w:tcPr>
            <w:tcW w:w="7818" w:type="dxa"/>
          </w:tcPr>
          <w:p w14:paraId="24B734DA" w14:textId="28E240EE" w:rsidR="00AE725C" w:rsidRDefault="00DC789F" w:rsidP="00D17D3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AE725C" w14:paraId="55266C3D" w14:textId="77777777">
        <w:trPr>
          <w:trHeight w:val="700"/>
        </w:trPr>
        <w:tc>
          <w:tcPr>
            <w:tcW w:w="2643" w:type="dxa"/>
          </w:tcPr>
          <w:p w14:paraId="19C5BBA8" w14:textId="77777777" w:rsidR="00AE725C" w:rsidRDefault="008539C9">
            <w:pPr>
              <w:pStyle w:val="TableParagraph"/>
              <w:spacing w:before="201"/>
              <w:ind w:left="177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Serial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7818" w:type="dxa"/>
          </w:tcPr>
          <w:p w14:paraId="51BCDAE5" w14:textId="37721211" w:rsidR="00AE725C" w:rsidRDefault="00DC789F" w:rsidP="00D17D3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AE725C" w14:paraId="3A9F4223" w14:textId="77777777">
        <w:trPr>
          <w:trHeight w:val="781"/>
        </w:trPr>
        <w:tc>
          <w:tcPr>
            <w:tcW w:w="2643" w:type="dxa"/>
          </w:tcPr>
          <w:p w14:paraId="3E135353" w14:textId="77777777" w:rsidR="00AE725C" w:rsidRDefault="00AE725C">
            <w:pPr>
              <w:pStyle w:val="TableParagraph"/>
              <w:spacing w:before="3"/>
              <w:rPr>
                <w:rFonts w:ascii="Arial"/>
                <w:sz w:val="20"/>
              </w:rPr>
            </w:pPr>
          </w:p>
          <w:p w14:paraId="067077F7" w14:textId="77777777" w:rsidR="00AE725C" w:rsidRDefault="008539C9">
            <w:pPr>
              <w:pStyle w:val="TableParagraph"/>
              <w:spacing w:before="1"/>
              <w:ind w:left="177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Building</w:t>
            </w:r>
          </w:p>
        </w:tc>
        <w:tc>
          <w:tcPr>
            <w:tcW w:w="7818" w:type="dxa"/>
          </w:tcPr>
          <w:p w14:paraId="23B6E5EC" w14:textId="1614B1B7" w:rsidR="00AE725C" w:rsidRDefault="00DC789F" w:rsidP="00D17D3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AE725C" w14:paraId="7E396673" w14:textId="77777777">
        <w:trPr>
          <w:trHeight w:val="716"/>
        </w:trPr>
        <w:tc>
          <w:tcPr>
            <w:tcW w:w="2643" w:type="dxa"/>
          </w:tcPr>
          <w:p w14:paraId="0AB9036C" w14:textId="77777777" w:rsidR="00AE725C" w:rsidRDefault="008539C9">
            <w:pPr>
              <w:pStyle w:val="TableParagraph"/>
              <w:spacing w:before="201"/>
              <w:ind w:left="168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Room</w:t>
            </w:r>
          </w:p>
        </w:tc>
        <w:tc>
          <w:tcPr>
            <w:tcW w:w="7818" w:type="dxa"/>
          </w:tcPr>
          <w:p w14:paraId="76C4FD61" w14:textId="32F285FC" w:rsidR="00AE725C" w:rsidRDefault="00AE725C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</w:tr>
    </w:tbl>
    <w:p w14:paraId="1EA24E37" w14:textId="77777777" w:rsidR="000D5D9C" w:rsidRDefault="000D5D9C">
      <w:pPr>
        <w:spacing w:line="326" w:lineRule="exact"/>
        <w:ind w:left="1142" w:right="1049"/>
        <w:jc w:val="center"/>
        <w:rPr>
          <w:rFonts w:ascii="Calibri"/>
          <w:b/>
          <w:sz w:val="28"/>
          <w:szCs w:val="28"/>
        </w:rPr>
      </w:pPr>
    </w:p>
    <w:p w14:paraId="7B1C3F7D" w14:textId="7C533196" w:rsidR="00AE725C" w:rsidRDefault="008539C9">
      <w:pPr>
        <w:spacing w:line="326" w:lineRule="exact"/>
        <w:ind w:left="1142" w:right="1049"/>
        <w:jc w:val="center"/>
        <w:rPr>
          <w:rFonts w:ascii="Calibri"/>
          <w:b/>
          <w:sz w:val="28"/>
          <w:szCs w:val="28"/>
        </w:rPr>
      </w:pPr>
      <w:r w:rsidRPr="000D5D9C">
        <w:rPr>
          <w:rFonts w:ascii="Calibri"/>
          <w:b/>
          <w:sz w:val="28"/>
          <w:szCs w:val="28"/>
        </w:rPr>
        <w:t>Please</w:t>
      </w:r>
      <w:r w:rsidRPr="000D5D9C">
        <w:rPr>
          <w:rFonts w:ascii="Calibri"/>
          <w:b/>
          <w:spacing w:val="-5"/>
          <w:sz w:val="28"/>
          <w:szCs w:val="28"/>
        </w:rPr>
        <w:t xml:space="preserve"> </w:t>
      </w:r>
      <w:r w:rsidRPr="000D5D9C">
        <w:rPr>
          <w:rFonts w:ascii="Calibri"/>
          <w:b/>
          <w:sz w:val="28"/>
          <w:szCs w:val="28"/>
        </w:rPr>
        <w:t>email</w:t>
      </w:r>
      <w:r w:rsidRPr="000D5D9C">
        <w:rPr>
          <w:rFonts w:ascii="Calibri"/>
          <w:b/>
          <w:spacing w:val="-11"/>
          <w:sz w:val="28"/>
          <w:szCs w:val="28"/>
        </w:rPr>
        <w:t xml:space="preserve"> </w:t>
      </w:r>
      <w:r w:rsidRPr="000D5D9C">
        <w:rPr>
          <w:rFonts w:ascii="Calibri"/>
          <w:b/>
          <w:sz w:val="28"/>
          <w:szCs w:val="28"/>
        </w:rPr>
        <w:t>this</w:t>
      </w:r>
      <w:r w:rsidRPr="000D5D9C">
        <w:rPr>
          <w:rFonts w:ascii="Calibri"/>
          <w:b/>
          <w:spacing w:val="-7"/>
          <w:sz w:val="28"/>
          <w:szCs w:val="28"/>
        </w:rPr>
        <w:t xml:space="preserve"> </w:t>
      </w:r>
      <w:r w:rsidRPr="000D5D9C">
        <w:rPr>
          <w:rFonts w:ascii="Calibri"/>
          <w:b/>
          <w:sz w:val="28"/>
          <w:szCs w:val="28"/>
        </w:rPr>
        <w:t>form</w:t>
      </w:r>
      <w:r w:rsidRPr="000D5D9C">
        <w:rPr>
          <w:rFonts w:ascii="Calibri"/>
          <w:b/>
          <w:spacing w:val="2"/>
          <w:sz w:val="28"/>
          <w:szCs w:val="28"/>
        </w:rPr>
        <w:t xml:space="preserve"> </w:t>
      </w:r>
      <w:r w:rsidRPr="000D5D9C">
        <w:rPr>
          <w:rFonts w:ascii="Calibri"/>
          <w:b/>
          <w:sz w:val="28"/>
          <w:szCs w:val="28"/>
        </w:rPr>
        <w:t>back</w:t>
      </w:r>
      <w:r w:rsidRPr="000D5D9C">
        <w:rPr>
          <w:rFonts w:ascii="Calibri"/>
          <w:b/>
          <w:spacing w:val="2"/>
          <w:sz w:val="28"/>
          <w:szCs w:val="28"/>
        </w:rPr>
        <w:t xml:space="preserve"> </w:t>
      </w:r>
      <w:r w:rsidRPr="000D5D9C">
        <w:rPr>
          <w:rFonts w:ascii="Calibri"/>
          <w:b/>
          <w:sz w:val="28"/>
          <w:szCs w:val="28"/>
        </w:rPr>
        <w:t>to</w:t>
      </w:r>
      <w:r w:rsidR="000D5D9C">
        <w:rPr>
          <w:rFonts w:ascii="Calibri"/>
          <w:b/>
          <w:sz w:val="28"/>
          <w:szCs w:val="28"/>
        </w:rPr>
        <w:t xml:space="preserve"> </w:t>
      </w:r>
      <w:r w:rsidR="000D5D9C" w:rsidRPr="000D5D9C">
        <w:rPr>
          <w:rFonts w:ascii="Calibri"/>
          <w:b/>
          <w:sz w:val="28"/>
          <w:szCs w:val="28"/>
        </w:rPr>
        <w:t>Vince</w:t>
      </w:r>
      <w:r w:rsidRPr="000D5D9C">
        <w:rPr>
          <w:rFonts w:ascii="Calibri"/>
          <w:b/>
          <w:spacing w:val="-3"/>
          <w:sz w:val="28"/>
          <w:szCs w:val="28"/>
        </w:rPr>
        <w:t xml:space="preserve"> </w:t>
      </w:r>
      <w:r w:rsidRPr="000D5D9C">
        <w:rPr>
          <w:rFonts w:ascii="Calibri"/>
          <w:b/>
          <w:sz w:val="28"/>
          <w:szCs w:val="28"/>
        </w:rPr>
        <w:t>after</w:t>
      </w:r>
      <w:r w:rsidRPr="000D5D9C">
        <w:rPr>
          <w:rFonts w:ascii="Calibri"/>
          <w:b/>
          <w:spacing w:val="-11"/>
          <w:sz w:val="28"/>
          <w:szCs w:val="28"/>
        </w:rPr>
        <w:t xml:space="preserve"> </w:t>
      </w:r>
      <w:r w:rsidRPr="000D5D9C">
        <w:rPr>
          <w:rFonts w:ascii="Calibri"/>
          <w:b/>
          <w:sz w:val="28"/>
          <w:szCs w:val="28"/>
        </w:rPr>
        <w:t>the</w:t>
      </w:r>
      <w:r w:rsidRPr="000D5D9C">
        <w:rPr>
          <w:rFonts w:ascii="Calibri"/>
          <w:b/>
          <w:spacing w:val="-5"/>
          <w:sz w:val="28"/>
          <w:szCs w:val="28"/>
        </w:rPr>
        <w:t xml:space="preserve"> </w:t>
      </w:r>
      <w:r w:rsidRPr="000D5D9C">
        <w:rPr>
          <w:rFonts w:ascii="Calibri"/>
          <w:b/>
          <w:sz w:val="28"/>
          <w:szCs w:val="28"/>
        </w:rPr>
        <w:t>tag</w:t>
      </w:r>
      <w:r w:rsidRPr="000D5D9C">
        <w:rPr>
          <w:rFonts w:ascii="Calibri"/>
          <w:b/>
          <w:spacing w:val="2"/>
          <w:sz w:val="28"/>
          <w:szCs w:val="28"/>
        </w:rPr>
        <w:t xml:space="preserve"> </w:t>
      </w:r>
      <w:r w:rsidRPr="000D5D9C">
        <w:rPr>
          <w:rFonts w:ascii="Calibri"/>
          <w:b/>
          <w:sz w:val="28"/>
          <w:szCs w:val="28"/>
        </w:rPr>
        <w:t>is</w:t>
      </w:r>
      <w:r w:rsidRPr="000D5D9C">
        <w:rPr>
          <w:rFonts w:ascii="Calibri"/>
          <w:b/>
          <w:spacing w:val="-8"/>
          <w:sz w:val="28"/>
          <w:szCs w:val="28"/>
        </w:rPr>
        <w:t xml:space="preserve"> </w:t>
      </w:r>
      <w:r w:rsidRPr="000D5D9C">
        <w:rPr>
          <w:rFonts w:ascii="Calibri"/>
          <w:b/>
          <w:sz w:val="28"/>
          <w:szCs w:val="28"/>
        </w:rPr>
        <w:t>affixed to the</w:t>
      </w:r>
      <w:r w:rsidRPr="000D5D9C">
        <w:rPr>
          <w:rFonts w:ascii="Calibri"/>
          <w:b/>
          <w:spacing w:val="-5"/>
          <w:sz w:val="28"/>
          <w:szCs w:val="28"/>
        </w:rPr>
        <w:t xml:space="preserve"> </w:t>
      </w:r>
      <w:r w:rsidRPr="000D5D9C">
        <w:rPr>
          <w:rFonts w:ascii="Calibri"/>
          <w:b/>
          <w:sz w:val="28"/>
          <w:szCs w:val="28"/>
        </w:rPr>
        <w:t>equipment</w:t>
      </w:r>
    </w:p>
    <w:p w14:paraId="6C2CEA7C" w14:textId="77777777" w:rsidR="000D5D9C" w:rsidRPr="000D5D9C" w:rsidRDefault="000D5D9C">
      <w:pPr>
        <w:spacing w:line="326" w:lineRule="exact"/>
        <w:ind w:left="1142" w:right="1049"/>
        <w:jc w:val="center"/>
        <w:rPr>
          <w:rFonts w:ascii="Calibri"/>
          <w:b/>
          <w:sz w:val="28"/>
          <w:szCs w:val="28"/>
        </w:rPr>
      </w:pPr>
    </w:p>
    <w:p w14:paraId="739F63D6" w14:textId="4951F9B9" w:rsidR="000D5D9C" w:rsidRDefault="000D5D9C">
      <w:pPr>
        <w:tabs>
          <w:tab w:val="left" w:pos="4133"/>
          <w:tab w:val="left" w:pos="4469"/>
        </w:tabs>
        <w:spacing w:line="242" w:lineRule="auto"/>
        <w:ind w:left="1907" w:right="1807"/>
        <w:jc w:val="center"/>
        <w:rPr>
          <w:rFonts w:ascii="Calibri"/>
        </w:rPr>
      </w:pPr>
      <w:r>
        <w:rPr>
          <w:rFonts w:ascii="Calibri"/>
        </w:rPr>
        <w:t xml:space="preserve">Vince </w:t>
      </w:r>
      <w:proofErr w:type="spellStart"/>
      <w:r>
        <w:rPr>
          <w:rFonts w:ascii="Calibri"/>
        </w:rPr>
        <w:t>Flaminio</w:t>
      </w:r>
      <w:proofErr w:type="spellEnd"/>
      <w:r w:rsidR="008539C9">
        <w:rPr>
          <w:rFonts w:ascii="Calibri"/>
        </w:rPr>
        <w:t>,</w:t>
      </w:r>
      <w:r w:rsidR="008539C9">
        <w:rPr>
          <w:rFonts w:ascii="Calibri"/>
          <w:spacing w:val="7"/>
        </w:rPr>
        <w:t xml:space="preserve"> </w:t>
      </w:r>
      <w:r>
        <w:rPr>
          <w:rFonts w:ascii="Calibri"/>
        </w:rPr>
        <w:t xml:space="preserve">Manager Accounting </w:t>
      </w:r>
      <w:r>
        <w:rPr>
          <w:rFonts w:ascii="Calibri"/>
        </w:rPr>
        <w:t>–</w:t>
      </w:r>
      <w:r>
        <w:rPr>
          <w:rFonts w:ascii="Calibri"/>
        </w:rPr>
        <w:t xml:space="preserve"> Finance General </w:t>
      </w:r>
      <w:r w:rsidR="008D342A">
        <w:rPr>
          <w:rFonts w:ascii="Calibri"/>
        </w:rPr>
        <w:t xml:space="preserve">Accounting </w:t>
      </w:r>
      <w:r w:rsidR="008D342A">
        <w:rPr>
          <w:rFonts w:ascii="Calibri"/>
          <w:spacing w:val="9"/>
        </w:rPr>
        <w:t>-</w:t>
      </w:r>
      <w:r w:rsidR="008539C9">
        <w:rPr>
          <w:rFonts w:ascii="Calibri"/>
          <w:spacing w:val="10"/>
        </w:rPr>
        <w:t xml:space="preserve"> </w:t>
      </w:r>
      <w:r w:rsidR="008539C9">
        <w:rPr>
          <w:rFonts w:ascii="Calibri"/>
        </w:rPr>
        <w:t>1700</w:t>
      </w:r>
      <w:r w:rsidR="008539C9">
        <w:rPr>
          <w:rFonts w:ascii="Calibri"/>
          <w:spacing w:val="-4"/>
        </w:rPr>
        <w:t xml:space="preserve"> </w:t>
      </w:r>
      <w:r w:rsidR="008539C9">
        <w:rPr>
          <w:rFonts w:ascii="Calibri"/>
        </w:rPr>
        <w:t>W</w:t>
      </w:r>
      <w:r w:rsidR="008539C9">
        <w:rPr>
          <w:rFonts w:ascii="Calibri"/>
          <w:spacing w:val="-9"/>
        </w:rPr>
        <w:t xml:space="preserve"> </w:t>
      </w:r>
      <w:r w:rsidR="008539C9">
        <w:rPr>
          <w:rFonts w:ascii="Calibri"/>
        </w:rPr>
        <w:t>Van</w:t>
      </w:r>
      <w:r w:rsidR="008539C9">
        <w:rPr>
          <w:rFonts w:ascii="Calibri"/>
          <w:spacing w:val="-7"/>
        </w:rPr>
        <w:t xml:space="preserve"> </w:t>
      </w:r>
      <w:r w:rsidR="008539C9">
        <w:rPr>
          <w:rFonts w:ascii="Calibri"/>
        </w:rPr>
        <w:t>Buren,</w:t>
      </w:r>
      <w:r w:rsidR="008539C9">
        <w:rPr>
          <w:rFonts w:ascii="Calibri"/>
          <w:spacing w:val="7"/>
        </w:rPr>
        <w:t xml:space="preserve"> </w:t>
      </w:r>
      <w:r w:rsidR="008539C9">
        <w:rPr>
          <w:rFonts w:ascii="Calibri"/>
        </w:rPr>
        <w:t>Suite</w:t>
      </w:r>
      <w:r w:rsidR="008539C9">
        <w:rPr>
          <w:rFonts w:ascii="Calibri"/>
          <w:spacing w:val="-2"/>
        </w:rPr>
        <w:t xml:space="preserve"> </w:t>
      </w:r>
      <w:r w:rsidR="008539C9">
        <w:rPr>
          <w:rFonts w:ascii="Calibri"/>
        </w:rPr>
        <w:t>279,</w:t>
      </w:r>
      <w:r w:rsidR="008539C9">
        <w:rPr>
          <w:rFonts w:ascii="Calibri"/>
          <w:spacing w:val="7"/>
        </w:rPr>
        <w:t xml:space="preserve"> </w:t>
      </w:r>
      <w:r w:rsidR="008539C9">
        <w:rPr>
          <w:rFonts w:ascii="Calibri"/>
        </w:rPr>
        <w:t>Chicago,</w:t>
      </w:r>
      <w:r w:rsidR="008539C9">
        <w:rPr>
          <w:rFonts w:ascii="Calibri"/>
          <w:spacing w:val="7"/>
        </w:rPr>
        <w:t xml:space="preserve"> </w:t>
      </w:r>
      <w:r w:rsidR="008539C9">
        <w:rPr>
          <w:rFonts w:ascii="Calibri"/>
        </w:rPr>
        <w:t>IL 60612</w:t>
      </w:r>
      <w:proofErr w:type="gramStart"/>
      <w:r w:rsidR="0050001C">
        <w:rPr>
          <w:rFonts w:ascii="Calibri"/>
        </w:rPr>
        <w:t xml:space="preserve">, </w:t>
      </w:r>
      <w:r w:rsidR="008539C9">
        <w:rPr>
          <w:rFonts w:ascii="Calibri"/>
          <w:spacing w:val="-47"/>
        </w:rPr>
        <w:t xml:space="preserve"> </w:t>
      </w:r>
      <w:r w:rsidR="008539C9">
        <w:rPr>
          <w:rFonts w:ascii="Calibri"/>
        </w:rPr>
        <w:t>Phone</w:t>
      </w:r>
      <w:proofErr w:type="gramEnd"/>
      <w:r w:rsidR="008539C9">
        <w:rPr>
          <w:rFonts w:ascii="Calibri"/>
        </w:rPr>
        <w:t>:</w:t>
      </w:r>
      <w:r w:rsidR="008539C9">
        <w:rPr>
          <w:rFonts w:ascii="Calibri"/>
          <w:spacing w:val="-3"/>
        </w:rPr>
        <w:t xml:space="preserve"> </w:t>
      </w:r>
      <w:r w:rsidR="008539C9">
        <w:rPr>
          <w:rFonts w:ascii="Calibri"/>
        </w:rPr>
        <w:t>312-942-</w:t>
      </w:r>
      <w:r>
        <w:rPr>
          <w:rFonts w:ascii="Calibri"/>
        </w:rPr>
        <w:t>3226</w:t>
      </w:r>
    </w:p>
    <w:p w14:paraId="05BC860A" w14:textId="05344C04" w:rsidR="00AE725C" w:rsidRDefault="008539C9">
      <w:pPr>
        <w:tabs>
          <w:tab w:val="left" w:pos="4133"/>
          <w:tab w:val="left" w:pos="4469"/>
        </w:tabs>
        <w:spacing w:line="242" w:lineRule="auto"/>
        <w:ind w:left="1907" w:right="1807"/>
        <w:jc w:val="center"/>
        <w:rPr>
          <w:rFonts w:ascii="Calibri"/>
        </w:rPr>
      </w:pPr>
      <w:r>
        <w:rPr>
          <w:rFonts w:ascii="Calibri"/>
        </w:rPr>
        <w:t>Email:</w:t>
      </w:r>
      <w:r w:rsidR="000D5D9C">
        <w:rPr>
          <w:rFonts w:ascii="Calibri"/>
          <w:spacing w:val="2"/>
        </w:rPr>
        <w:t xml:space="preserve"> </w:t>
      </w:r>
      <w:hyperlink r:id="rId7" w:history="1">
        <w:r w:rsidR="000D5D9C" w:rsidRPr="000D5D9C">
          <w:rPr>
            <w:rStyle w:val="Hyperlink"/>
            <w:rFonts w:ascii="Calibri"/>
            <w:spacing w:val="2"/>
          </w:rPr>
          <w:t>vince_flaminio@rush.edu</w:t>
        </w:r>
      </w:hyperlink>
    </w:p>
    <w:sectPr w:rsidR="00AE725C">
      <w:type w:val="continuous"/>
      <w:pgSz w:w="12240" w:h="15840"/>
      <w:pgMar w:top="420" w:right="5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5C"/>
    <w:rsid w:val="000D5D9C"/>
    <w:rsid w:val="003475F8"/>
    <w:rsid w:val="0050001C"/>
    <w:rsid w:val="008539C9"/>
    <w:rsid w:val="008D342A"/>
    <w:rsid w:val="009E765B"/>
    <w:rsid w:val="00AE725C"/>
    <w:rsid w:val="00C9783E"/>
    <w:rsid w:val="00D17D36"/>
    <w:rsid w:val="00D6337A"/>
    <w:rsid w:val="00DC789F"/>
    <w:rsid w:val="00E0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DA40D"/>
  <w15:docId w15:val="{766F4E36-C882-4819-853B-4D65F7DE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542" w:lineRule="exact"/>
      <w:ind w:left="1142" w:right="1031"/>
      <w:jc w:val="center"/>
    </w:pPr>
    <w:rPr>
      <w:rFonts w:ascii="Calibri" w:eastAsia="Calibri" w:hAnsi="Calibri" w:cs="Calibri"/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D5D9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5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file:///C:\Users\adanilov\Downloads\vince_flaminio@rush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7102FD2326E4EBD5176C08FFFC329" ma:contentTypeVersion="9" ma:contentTypeDescription="Create a new document." ma:contentTypeScope="" ma:versionID="f3fdcd74a0a49de416bd8245b88b8823">
  <xsd:schema xmlns:xsd="http://www.w3.org/2001/XMLSchema" xmlns:xs="http://www.w3.org/2001/XMLSchema" xmlns:p="http://schemas.microsoft.com/office/2006/metadata/properties" xmlns:ns3="b1af1ef6-ac9b-461b-be98-31df56c9c8a3" targetNamespace="http://schemas.microsoft.com/office/2006/metadata/properties" ma:root="true" ma:fieldsID="f679bb0694840469917b74f099f4e97a" ns3:_="">
    <xsd:import namespace="b1af1ef6-ac9b-461b-be98-31df56c9c8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1ef6-ac9b-461b-be98-31df56c9c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AB105-1834-414F-9452-21F48907B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f1ef6-ac9b-461b-be98-31df56c9c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3CCFF-7BAF-4F6F-A7F6-1CCAB4BE4D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70475-4BA6-4FBD-9180-DCDD484A3E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evaholder</dc:creator>
  <cp:lastModifiedBy>Parisa Ramsi</cp:lastModifiedBy>
  <cp:revision>2</cp:revision>
  <dcterms:created xsi:type="dcterms:W3CDTF">2022-06-08T15:02:00Z</dcterms:created>
  <dcterms:modified xsi:type="dcterms:W3CDTF">2022-06-08T15:02:00Z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2022-03-04T00:00:00Z</vt:filetime>
  </property>
  <property fmtid="{D5CDD505-2E9C-101B-9397-08002B2CF9AE}" pid="5" name="ContentTypeId">
    <vt:lpwstr>0x0101008EC7102FD2326E4EBD5176C08FFFC329</vt:lpwstr>
  </property>
</Properties>
</file>