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56" w:rsidRDefault="00B66E56" w:rsidP="00B66E56">
      <w:pPr>
        <w:jc w:val="center"/>
        <w:rPr>
          <w:rFonts w:ascii="Arial" w:hAnsi="Arial"/>
          <w:b/>
        </w:rPr>
      </w:pPr>
    </w:p>
    <w:p w:rsidR="005A0D26" w:rsidRPr="00286D4D" w:rsidRDefault="005A0D26" w:rsidP="005A0D26">
      <w:pPr>
        <w:pStyle w:val="Heading5"/>
        <w:jc w:val="center"/>
        <w:rPr>
          <w:rFonts w:asciiTheme="majorHAnsi" w:hAnsiTheme="majorHAnsi"/>
          <w:i w:val="0"/>
          <w:sz w:val="28"/>
          <w:szCs w:val="28"/>
        </w:rPr>
      </w:pPr>
      <w:proofErr w:type="spellStart"/>
      <w:proofErr w:type="gramStart"/>
      <w:r w:rsidRPr="00286D4D">
        <w:rPr>
          <w:rFonts w:asciiTheme="majorHAnsi" w:hAnsiTheme="majorHAnsi"/>
          <w:i w:val="0"/>
          <w:sz w:val="28"/>
          <w:szCs w:val="28"/>
        </w:rPr>
        <w:t>eRA</w:t>
      </w:r>
      <w:proofErr w:type="spellEnd"/>
      <w:proofErr w:type="gramEnd"/>
      <w:r w:rsidRPr="00286D4D">
        <w:rPr>
          <w:rFonts w:asciiTheme="majorHAnsi" w:hAnsiTheme="majorHAnsi"/>
          <w:i w:val="0"/>
          <w:sz w:val="28"/>
          <w:szCs w:val="28"/>
        </w:rPr>
        <w:t xml:space="preserve"> Account Request Form</w:t>
      </w:r>
    </w:p>
    <w:p w:rsidR="005A0D26" w:rsidRPr="00286D4D" w:rsidRDefault="005A0D26" w:rsidP="005A0D26">
      <w:pPr>
        <w:rPr>
          <w:rFonts w:asciiTheme="majorHAnsi" w:hAnsiTheme="majorHAnsi"/>
        </w:rPr>
      </w:pPr>
      <w:r w:rsidRPr="00286D4D">
        <w:rPr>
          <w:rFonts w:asciiTheme="majorHAnsi" w:hAnsiTheme="majorHAnsi"/>
        </w:rPr>
        <w:t>Please complete this form and return it to the Spons</w:t>
      </w:r>
      <w:r w:rsidR="00867BE0" w:rsidRPr="00286D4D">
        <w:rPr>
          <w:rFonts w:asciiTheme="majorHAnsi" w:hAnsiTheme="majorHAnsi"/>
        </w:rPr>
        <w:t>ored Programs Administration in the Office of Research Affairs.</w:t>
      </w:r>
      <w:bookmarkStart w:id="0" w:name="_GoBack"/>
      <w:bookmarkEnd w:id="0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450"/>
        <w:gridCol w:w="1800"/>
        <w:gridCol w:w="1154"/>
        <w:gridCol w:w="3544"/>
      </w:tblGrid>
      <w:tr w:rsidR="00C35E82" w:rsidTr="005353DF">
        <w:tc>
          <w:tcPr>
            <w:tcW w:w="95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35E82" w:rsidRPr="00286D4D" w:rsidRDefault="00C35E82" w:rsidP="00286D4D">
            <w:pPr>
              <w:spacing w:before="60" w:after="10" w:line="276" w:lineRule="auto"/>
              <w:rPr>
                <w:rFonts w:asciiTheme="majorHAnsi" w:hAnsiTheme="majorHAnsi"/>
                <w:b/>
              </w:rPr>
            </w:pPr>
            <w:r w:rsidRPr="00286D4D">
              <w:rPr>
                <w:rFonts w:asciiTheme="majorHAnsi" w:hAnsiTheme="majorHAnsi"/>
                <w:b/>
              </w:rPr>
              <w:t>Account User Information:</w:t>
            </w:r>
          </w:p>
        </w:tc>
      </w:tr>
      <w:tr w:rsidR="00C35E82" w:rsidTr="0075306E">
        <w:tc>
          <w:tcPr>
            <w:tcW w:w="2628" w:type="dxa"/>
            <w:tcBorders>
              <w:top w:val="single" w:sz="4" w:space="0" w:color="auto"/>
            </w:tcBorders>
          </w:tcPr>
          <w:p w:rsidR="00C35E82" w:rsidRPr="004C76EF" w:rsidRDefault="00C35E82" w:rsidP="00286D4D">
            <w:pPr>
              <w:spacing w:before="60" w:after="0"/>
              <w:ind w:left="720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t>Last Name: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340504193"/>
            <w:placeholder>
              <w:docPart w:val="52E0EA6957734B728BC31EEAC7AEBA64"/>
            </w:placeholder>
            <w:showingPlcHdr/>
            <w:text/>
          </w:sdtPr>
          <w:sdtEndPr/>
          <w:sdtContent>
            <w:tc>
              <w:tcPr>
                <w:tcW w:w="6948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:rsidR="00C35E82" w:rsidRPr="004C76EF" w:rsidRDefault="00C35E82" w:rsidP="0075306E">
                <w:pPr>
                  <w:spacing w:before="60" w:after="10"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C76E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35E82" w:rsidTr="0075306E">
        <w:tc>
          <w:tcPr>
            <w:tcW w:w="2628" w:type="dxa"/>
          </w:tcPr>
          <w:p w:rsidR="00C35E82" w:rsidRPr="004C76EF" w:rsidRDefault="00C35E82" w:rsidP="00286D4D">
            <w:pPr>
              <w:spacing w:before="60" w:after="0"/>
              <w:ind w:left="720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t>First Name: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2083063079"/>
            <w:placeholder>
              <w:docPart w:val="E88B37CBED42416D87F4B404902CECA5"/>
            </w:placeholder>
            <w:showingPlcHdr/>
            <w:text/>
          </w:sdtPr>
          <w:sdtEndPr/>
          <w:sdtContent>
            <w:tc>
              <w:tcPr>
                <w:tcW w:w="6948" w:type="dxa"/>
                <w:gridSpan w:val="4"/>
                <w:vAlign w:val="center"/>
              </w:tcPr>
              <w:p w:rsidR="00C35E82" w:rsidRPr="004C76EF" w:rsidRDefault="00C35E82" w:rsidP="0075306E">
                <w:pPr>
                  <w:spacing w:before="60" w:after="10"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C76E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35E82" w:rsidTr="0075306E">
        <w:tc>
          <w:tcPr>
            <w:tcW w:w="2628" w:type="dxa"/>
          </w:tcPr>
          <w:p w:rsidR="00C35E82" w:rsidRPr="004C76EF" w:rsidRDefault="00C35E82" w:rsidP="00286D4D">
            <w:pPr>
              <w:spacing w:before="60" w:after="0"/>
              <w:ind w:left="720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t>Email Address: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000424316"/>
            <w:placeholder>
              <w:docPart w:val="41788CB5306E42209D874B34B1A5B7E8"/>
            </w:placeholder>
            <w:showingPlcHdr/>
            <w:text/>
          </w:sdtPr>
          <w:sdtEndPr/>
          <w:sdtContent>
            <w:tc>
              <w:tcPr>
                <w:tcW w:w="6948" w:type="dxa"/>
                <w:gridSpan w:val="4"/>
                <w:vAlign w:val="center"/>
              </w:tcPr>
              <w:p w:rsidR="00C35E82" w:rsidRPr="004C76EF" w:rsidRDefault="00C35E82" w:rsidP="0075306E">
                <w:pPr>
                  <w:spacing w:before="60" w:after="10"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C76E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35E82" w:rsidTr="0075306E">
        <w:tc>
          <w:tcPr>
            <w:tcW w:w="2628" w:type="dxa"/>
          </w:tcPr>
          <w:p w:rsidR="00C35E82" w:rsidRPr="004C76EF" w:rsidRDefault="00C35E82" w:rsidP="00286D4D">
            <w:pPr>
              <w:spacing w:before="60" w:after="0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color w:val="000000"/>
                <w:sz w:val="22"/>
                <w:szCs w:val="22"/>
              </w:rPr>
              <w:t>If applicable, former Last Name: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981218692"/>
            <w:placeholder>
              <w:docPart w:val="9118969F97A147E09A4A4C42D068586E"/>
            </w:placeholder>
            <w:showingPlcHdr/>
            <w:text/>
          </w:sdtPr>
          <w:sdtEndPr/>
          <w:sdtContent>
            <w:tc>
              <w:tcPr>
                <w:tcW w:w="6948" w:type="dxa"/>
                <w:gridSpan w:val="4"/>
                <w:vAlign w:val="center"/>
              </w:tcPr>
              <w:p w:rsidR="00C35E82" w:rsidRPr="004C76EF" w:rsidRDefault="00C35E82" w:rsidP="0075306E">
                <w:pPr>
                  <w:spacing w:before="60" w:after="10"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C76E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35E82" w:rsidTr="0075306E">
        <w:tc>
          <w:tcPr>
            <w:tcW w:w="2628" w:type="dxa"/>
          </w:tcPr>
          <w:p w:rsidR="00C35E82" w:rsidRPr="004C76EF" w:rsidRDefault="00C35E82" w:rsidP="001779A7">
            <w:pPr>
              <w:spacing w:before="60" w:after="0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color w:val="000000"/>
                <w:sz w:val="22"/>
                <w:szCs w:val="22"/>
              </w:rPr>
              <w:t>If applicable, former Institution Name: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611743656"/>
            <w:placeholder>
              <w:docPart w:val="24822BB0C4964A0F8AD5153AE516B927"/>
            </w:placeholder>
            <w:showingPlcHdr/>
            <w:text/>
          </w:sdtPr>
          <w:sdtEndPr/>
          <w:sdtContent>
            <w:tc>
              <w:tcPr>
                <w:tcW w:w="6948" w:type="dxa"/>
                <w:gridSpan w:val="4"/>
                <w:vAlign w:val="center"/>
              </w:tcPr>
              <w:p w:rsidR="00C35E82" w:rsidRPr="004C76EF" w:rsidRDefault="00C35E82" w:rsidP="0075306E">
                <w:pPr>
                  <w:spacing w:before="60" w:after="10"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C76E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35E82" w:rsidTr="00BA1D42">
        <w:tc>
          <w:tcPr>
            <w:tcW w:w="4878" w:type="dxa"/>
            <w:gridSpan w:val="3"/>
          </w:tcPr>
          <w:p w:rsidR="00C35E82" w:rsidRPr="004C76EF" w:rsidRDefault="00C35E82" w:rsidP="00BA1D42">
            <w:pPr>
              <w:spacing w:before="60" w:after="10"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t>Are you already an online reviewer for NIH?</w:t>
            </w:r>
          </w:p>
        </w:tc>
        <w:tc>
          <w:tcPr>
            <w:tcW w:w="4698" w:type="dxa"/>
            <w:gridSpan w:val="2"/>
          </w:tcPr>
          <w:p w:rsidR="00C35E82" w:rsidRPr="004C76EF" w:rsidRDefault="00C35E82" w:rsidP="00286D4D">
            <w:pPr>
              <w:spacing w:before="60" w:after="1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Yes   </w:t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No</w:t>
            </w:r>
          </w:p>
        </w:tc>
      </w:tr>
      <w:tr w:rsidR="00C35E82" w:rsidTr="00BA1D42">
        <w:tc>
          <w:tcPr>
            <w:tcW w:w="4878" w:type="dxa"/>
            <w:gridSpan w:val="3"/>
          </w:tcPr>
          <w:p w:rsidR="00C35E82" w:rsidRPr="004C76EF" w:rsidRDefault="00C35E82" w:rsidP="005353DF">
            <w:pPr>
              <w:spacing w:before="60" w:after="0" w:line="276" w:lineRule="auto"/>
              <w:ind w:left="720"/>
              <w:jc w:val="right"/>
              <w:rPr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t>If yes, please provide NIH username:</w:t>
            </w:r>
          </w:p>
        </w:tc>
        <w:sdt>
          <w:sdtPr>
            <w:rPr>
              <w:sz w:val="22"/>
              <w:szCs w:val="22"/>
            </w:rPr>
            <w:id w:val="-247038374"/>
            <w:placeholder>
              <w:docPart w:val="B6E2C320918649B38AAA9BD651EB94CA"/>
            </w:placeholder>
            <w:showingPlcHdr/>
            <w:text/>
          </w:sdtPr>
          <w:sdtEndPr/>
          <w:sdtContent>
            <w:tc>
              <w:tcPr>
                <w:tcW w:w="4698" w:type="dxa"/>
                <w:gridSpan w:val="2"/>
              </w:tcPr>
              <w:p w:rsidR="00C35E82" w:rsidRPr="004C76EF" w:rsidRDefault="00C35E82" w:rsidP="0075306E">
                <w:pPr>
                  <w:spacing w:before="60" w:after="0" w:line="276" w:lineRule="auto"/>
                  <w:rPr>
                    <w:sz w:val="22"/>
                    <w:szCs w:val="22"/>
                  </w:rPr>
                </w:pPr>
                <w:r w:rsidRPr="004C76E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35E82" w:rsidTr="005353DF">
        <w:tc>
          <w:tcPr>
            <w:tcW w:w="9576" w:type="dxa"/>
            <w:gridSpan w:val="5"/>
          </w:tcPr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t xml:space="preserve">What role are you requesting with your </w:t>
            </w:r>
            <w:proofErr w:type="spellStart"/>
            <w:r w:rsidRPr="004C76EF">
              <w:rPr>
                <w:rFonts w:asciiTheme="majorHAnsi" w:hAnsiTheme="majorHAnsi"/>
                <w:sz w:val="22"/>
                <w:szCs w:val="22"/>
              </w:rPr>
              <w:t>eRA</w:t>
            </w:r>
            <w:proofErr w:type="spellEnd"/>
            <w:r w:rsidRPr="004C76EF">
              <w:rPr>
                <w:rFonts w:asciiTheme="majorHAnsi" w:hAnsiTheme="majorHAnsi"/>
                <w:sz w:val="22"/>
                <w:szCs w:val="22"/>
              </w:rPr>
              <w:t xml:space="preserve"> commons account? </w:t>
            </w:r>
          </w:p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i/>
                <w:sz w:val="22"/>
                <w:szCs w:val="22"/>
              </w:rPr>
              <w:t>(please check one or all that apply)</w:t>
            </w:r>
          </w:p>
        </w:tc>
      </w:tr>
      <w:tr w:rsidR="00C35E82" w:rsidTr="00C35E82">
        <w:tc>
          <w:tcPr>
            <w:tcW w:w="3078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ind w:left="720"/>
              <w:rPr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AA</w:t>
            </w:r>
          </w:p>
        </w:tc>
        <w:tc>
          <w:tcPr>
            <w:tcW w:w="2954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rPr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FSR</w:t>
            </w:r>
          </w:p>
        </w:tc>
        <w:tc>
          <w:tcPr>
            <w:tcW w:w="3544" w:type="dxa"/>
          </w:tcPr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SCIENTIST</w:t>
            </w:r>
          </w:p>
        </w:tc>
      </w:tr>
      <w:tr w:rsidR="00C35E82" w:rsidTr="00C35E82">
        <w:tc>
          <w:tcPr>
            <w:tcW w:w="3078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ind w:left="720"/>
              <w:rPr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AO</w:t>
            </w:r>
          </w:p>
        </w:tc>
        <w:tc>
          <w:tcPr>
            <w:tcW w:w="2954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rPr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GRADUATE_STUDENT</w:t>
            </w:r>
          </w:p>
        </w:tc>
        <w:tc>
          <w:tcPr>
            <w:tcW w:w="3544" w:type="dxa"/>
          </w:tcPr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SO</w:t>
            </w:r>
          </w:p>
        </w:tc>
      </w:tr>
      <w:tr w:rsidR="00C35E82" w:rsidTr="00C35E82">
        <w:tc>
          <w:tcPr>
            <w:tcW w:w="3078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ind w:left="720"/>
              <w:rPr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ASST</w:t>
            </w:r>
          </w:p>
        </w:tc>
        <w:tc>
          <w:tcPr>
            <w:tcW w:w="2954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rPr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IAR</w:t>
            </w:r>
          </w:p>
        </w:tc>
        <w:tc>
          <w:tcPr>
            <w:tcW w:w="3544" w:type="dxa"/>
          </w:tcPr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SPONSOR</w:t>
            </w:r>
          </w:p>
        </w:tc>
      </w:tr>
      <w:tr w:rsidR="00C35E82" w:rsidTr="00C35E82">
        <w:tc>
          <w:tcPr>
            <w:tcW w:w="3078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BO</w:t>
            </w:r>
          </w:p>
        </w:tc>
        <w:tc>
          <w:tcPr>
            <w:tcW w:w="2954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PACR</w:t>
            </w:r>
          </w:p>
        </w:tc>
        <w:tc>
          <w:tcPr>
            <w:tcW w:w="3544" w:type="dxa"/>
          </w:tcPr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TRAINEE</w:t>
            </w:r>
          </w:p>
        </w:tc>
      </w:tr>
      <w:tr w:rsidR="00C35E82" w:rsidTr="00C35E82">
        <w:tc>
          <w:tcPr>
            <w:tcW w:w="3078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FCOI</w:t>
            </w:r>
          </w:p>
        </w:tc>
        <w:tc>
          <w:tcPr>
            <w:tcW w:w="2954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PI</w:t>
            </w:r>
          </w:p>
        </w:tc>
        <w:tc>
          <w:tcPr>
            <w:tcW w:w="3544" w:type="dxa"/>
          </w:tcPr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UNDERGRADUATE</w:t>
            </w:r>
          </w:p>
        </w:tc>
      </w:tr>
      <w:tr w:rsidR="00C35E82" w:rsidTr="00C35E82">
        <w:tc>
          <w:tcPr>
            <w:tcW w:w="3078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FCOI_ASST</w:t>
            </w:r>
          </w:p>
        </w:tc>
        <w:tc>
          <w:tcPr>
            <w:tcW w:w="2954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POSTDOC</w:t>
            </w:r>
          </w:p>
        </w:tc>
        <w:tc>
          <w:tcPr>
            <w:tcW w:w="3544" w:type="dxa"/>
          </w:tcPr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35E82" w:rsidTr="00C35E82">
        <w:tc>
          <w:tcPr>
            <w:tcW w:w="3078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FCOI_VIEW</w:t>
            </w:r>
          </w:p>
        </w:tc>
        <w:tc>
          <w:tcPr>
            <w:tcW w:w="2954" w:type="dxa"/>
            <w:gridSpan w:val="2"/>
          </w:tcPr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C76EF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EF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</w:r>
            <w:r w:rsidR="004C76EF" w:rsidRPr="004C76E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C76EF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C76EF">
              <w:rPr>
                <w:rFonts w:asciiTheme="majorHAnsi" w:hAnsiTheme="majorHAnsi"/>
                <w:sz w:val="22"/>
                <w:szCs w:val="22"/>
              </w:rPr>
              <w:t xml:space="preserve"> PROJECT_PERSONNEL</w:t>
            </w:r>
          </w:p>
        </w:tc>
        <w:tc>
          <w:tcPr>
            <w:tcW w:w="3544" w:type="dxa"/>
          </w:tcPr>
          <w:p w:rsidR="00C35E82" w:rsidRPr="004C76EF" w:rsidRDefault="00C35E82" w:rsidP="0075306E">
            <w:pPr>
              <w:spacing w:before="60" w:after="0"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667A9" w:rsidRDefault="008667A9" w:rsidP="004D58F1">
      <w:pPr>
        <w:pStyle w:val="NormalWeb"/>
        <w:spacing w:before="0" w:beforeAutospacing="0" w:after="0" w:afterAutospacing="0" w:line="240" w:lineRule="auto"/>
        <w:rPr>
          <w:rFonts w:asciiTheme="majorHAnsi" w:hAnsiTheme="majorHAnsi"/>
          <w:sz w:val="20"/>
          <w:szCs w:val="20"/>
          <w:lang w:val="en"/>
        </w:rPr>
      </w:pPr>
    </w:p>
    <w:p w:rsidR="004D58F1" w:rsidRPr="004D58F1" w:rsidRDefault="004D58F1" w:rsidP="004D58F1">
      <w:pPr>
        <w:pStyle w:val="NormalWeb"/>
        <w:spacing w:before="0" w:beforeAutospacing="0" w:after="0" w:afterAutospacing="0" w:line="240" w:lineRule="auto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sz w:val="20"/>
          <w:szCs w:val="20"/>
          <w:lang w:val="en"/>
        </w:rPr>
        <w:t>The following is a list of user roles which may be associated to your account. Refer to the help topic on that role for more information.</w:t>
      </w:r>
    </w:p>
    <w:p w:rsidR="004D58F1" w:rsidRPr="004D58F1" w:rsidRDefault="004D58F1" w:rsidP="0068583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AA</w:t>
      </w:r>
      <w:r w:rsidRPr="004D58F1">
        <w:rPr>
          <w:rFonts w:asciiTheme="majorHAnsi" w:hAnsiTheme="majorHAnsi"/>
          <w:sz w:val="20"/>
          <w:szCs w:val="20"/>
          <w:lang w:val="en"/>
        </w:rPr>
        <w:t xml:space="preserve">: Account Administrator at an organization, who facilitates the administration of Commons accounts. </w:t>
      </w:r>
    </w:p>
    <w:p w:rsidR="004D58F1" w:rsidRPr="004D58F1" w:rsidRDefault="004D58F1" w:rsidP="0068583D">
      <w:pPr>
        <w:numPr>
          <w:ilvl w:val="0"/>
          <w:numId w:val="2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AO</w:t>
      </w:r>
      <w:r w:rsidRPr="004D58F1">
        <w:rPr>
          <w:rFonts w:asciiTheme="majorHAnsi" w:hAnsiTheme="majorHAnsi"/>
          <w:sz w:val="20"/>
          <w:szCs w:val="20"/>
          <w:lang w:val="en"/>
        </w:rPr>
        <w:t>: Administrative Official of an organization.</w:t>
      </w:r>
    </w:p>
    <w:p w:rsidR="004D58F1" w:rsidRPr="004D58F1" w:rsidRDefault="004D58F1" w:rsidP="0068583D">
      <w:pPr>
        <w:numPr>
          <w:ilvl w:val="0"/>
          <w:numId w:val="3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ASST</w:t>
      </w:r>
      <w:r w:rsidRPr="004D58F1">
        <w:rPr>
          <w:rFonts w:asciiTheme="majorHAnsi" w:hAnsiTheme="majorHAnsi"/>
          <w:sz w:val="20"/>
          <w:szCs w:val="20"/>
          <w:lang w:val="en"/>
        </w:rPr>
        <w:t>: An assistant who may be delegated to perform tasks on behalf of the PD/PI.</w:t>
      </w:r>
    </w:p>
    <w:p w:rsidR="004D58F1" w:rsidRPr="004D58F1" w:rsidRDefault="004D58F1" w:rsidP="0068583D">
      <w:pPr>
        <w:numPr>
          <w:ilvl w:val="0"/>
          <w:numId w:val="4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BO</w:t>
      </w:r>
      <w:r w:rsidRPr="004D58F1">
        <w:rPr>
          <w:rFonts w:asciiTheme="majorHAnsi" w:hAnsiTheme="majorHAnsi"/>
          <w:sz w:val="20"/>
          <w:szCs w:val="20"/>
          <w:lang w:val="en"/>
        </w:rPr>
        <w:t xml:space="preserve">: Business Official at an organization who manages trainee grants and uses the </w:t>
      </w:r>
      <w:proofErr w:type="spellStart"/>
      <w:r w:rsidRPr="004D58F1">
        <w:rPr>
          <w:rFonts w:asciiTheme="majorHAnsi" w:hAnsiTheme="majorHAnsi"/>
          <w:sz w:val="20"/>
          <w:szCs w:val="20"/>
          <w:lang w:val="en"/>
        </w:rPr>
        <w:t>xTrain</w:t>
      </w:r>
      <w:proofErr w:type="spellEnd"/>
      <w:r w:rsidRPr="004D58F1">
        <w:rPr>
          <w:rFonts w:asciiTheme="majorHAnsi" w:hAnsiTheme="majorHAnsi"/>
          <w:sz w:val="20"/>
          <w:szCs w:val="20"/>
          <w:lang w:val="en"/>
        </w:rPr>
        <w:t xml:space="preserve"> module.</w:t>
      </w:r>
    </w:p>
    <w:p w:rsidR="004D58F1" w:rsidRPr="004D58F1" w:rsidRDefault="004D58F1" w:rsidP="0068583D">
      <w:pPr>
        <w:numPr>
          <w:ilvl w:val="0"/>
          <w:numId w:val="5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FCOI</w:t>
      </w:r>
      <w:r w:rsidRPr="004D58F1">
        <w:rPr>
          <w:rFonts w:asciiTheme="majorHAnsi" w:hAnsiTheme="majorHAnsi"/>
          <w:sz w:val="20"/>
          <w:szCs w:val="20"/>
          <w:lang w:val="en"/>
        </w:rPr>
        <w:t xml:space="preserve">: Those at </w:t>
      </w:r>
      <w:proofErr w:type="gramStart"/>
      <w:r w:rsidRPr="004D58F1">
        <w:rPr>
          <w:rFonts w:asciiTheme="majorHAnsi" w:hAnsiTheme="majorHAnsi"/>
          <w:sz w:val="20"/>
          <w:szCs w:val="20"/>
          <w:lang w:val="en"/>
        </w:rPr>
        <w:t>an organization who manage</w:t>
      </w:r>
      <w:proofErr w:type="gramEnd"/>
      <w:r w:rsidRPr="004D58F1">
        <w:rPr>
          <w:rFonts w:asciiTheme="majorHAnsi" w:hAnsiTheme="majorHAnsi"/>
          <w:sz w:val="20"/>
          <w:szCs w:val="20"/>
          <w:lang w:val="en"/>
        </w:rPr>
        <w:t xml:space="preserve"> the Financial Conflict of Interest module and report submission.</w:t>
      </w:r>
    </w:p>
    <w:p w:rsidR="004D58F1" w:rsidRPr="004D58F1" w:rsidRDefault="004D58F1" w:rsidP="0068583D">
      <w:pPr>
        <w:numPr>
          <w:ilvl w:val="0"/>
          <w:numId w:val="6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FSR</w:t>
      </w:r>
      <w:r w:rsidRPr="004D58F1">
        <w:rPr>
          <w:rFonts w:asciiTheme="majorHAnsi" w:hAnsiTheme="majorHAnsi"/>
          <w:sz w:val="20"/>
          <w:szCs w:val="20"/>
          <w:lang w:val="en"/>
        </w:rPr>
        <w:t>: A person in an organization responsible for completing and submitting Federal Financial Reports (FFR).</w:t>
      </w:r>
    </w:p>
    <w:p w:rsidR="004D58F1" w:rsidRPr="004D58F1" w:rsidRDefault="004D58F1" w:rsidP="0068583D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Graduate</w:t>
      </w:r>
      <w:r w:rsidRPr="004D58F1">
        <w:rPr>
          <w:rFonts w:asciiTheme="majorHAnsi" w:hAnsiTheme="majorHAnsi"/>
          <w:sz w:val="20"/>
          <w:szCs w:val="20"/>
          <w:lang w:val="en"/>
        </w:rPr>
        <w:t xml:space="preserve">: Role assigned to an individual who is a graduate student and is participating in an NIH-funded project for at least one person month. Refer to the following guide notice for more information: </w:t>
      </w:r>
      <w:hyperlink r:id="rId9" w:tgtFrame="_blank" w:history="1">
        <w:r w:rsidRPr="004D58F1">
          <w:rPr>
            <w:rStyle w:val="Hyperlink"/>
            <w:rFonts w:asciiTheme="majorHAnsi" w:hAnsiTheme="majorHAnsi"/>
            <w:sz w:val="20"/>
            <w:szCs w:val="20"/>
            <w:lang w:val="en"/>
          </w:rPr>
          <w:t>http://grants.nih.gov/grants/guide/notice-files/NOT-OD-13-097.html</w:t>
        </w:r>
      </w:hyperlink>
      <w:r w:rsidRPr="004D58F1">
        <w:rPr>
          <w:rFonts w:asciiTheme="majorHAnsi" w:hAnsiTheme="majorHAnsi"/>
          <w:sz w:val="20"/>
          <w:szCs w:val="20"/>
          <w:lang w:val="en"/>
        </w:rPr>
        <w:t>.</w:t>
      </w:r>
    </w:p>
    <w:p w:rsidR="004D58F1" w:rsidRPr="004D58F1" w:rsidRDefault="004D58F1" w:rsidP="0068583D">
      <w:pPr>
        <w:numPr>
          <w:ilvl w:val="0"/>
          <w:numId w:val="8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IAR</w:t>
      </w:r>
      <w:r w:rsidRPr="004D58F1">
        <w:rPr>
          <w:rFonts w:asciiTheme="majorHAnsi" w:hAnsiTheme="majorHAnsi"/>
          <w:sz w:val="20"/>
          <w:szCs w:val="20"/>
          <w:lang w:val="en"/>
        </w:rPr>
        <w:t>: A Reviewer selected by Scientific Review Officer (SRO) assigned to critique and score applications in a review meeting. These Reviewers use the Internet Assisted Review (IAR) module.</w:t>
      </w:r>
    </w:p>
    <w:p w:rsidR="004D58F1" w:rsidRPr="004D58F1" w:rsidRDefault="004D58F1" w:rsidP="0068583D">
      <w:pPr>
        <w:numPr>
          <w:ilvl w:val="0"/>
          <w:numId w:val="9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lastRenderedPageBreak/>
        <w:t>PACR</w:t>
      </w:r>
      <w:r w:rsidRPr="004D58F1">
        <w:rPr>
          <w:rFonts w:asciiTheme="majorHAnsi" w:hAnsiTheme="majorHAnsi"/>
          <w:sz w:val="20"/>
          <w:szCs w:val="20"/>
          <w:lang w:val="en"/>
        </w:rPr>
        <w:t>: Having this role provides access to the Public Access Compliance Report system via the Commons home page.</w:t>
      </w:r>
    </w:p>
    <w:p w:rsidR="004D58F1" w:rsidRPr="004D58F1" w:rsidRDefault="004D58F1" w:rsidP="0068583D">
      <w:pPr>
        <w:numPr>
          <w:ilvl w:val="0"/>
          <w:numId w:val="10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PI</w:t>
      </w:r>
      <w:r w:rsidRPr="004D58F1">
        <w:rPr>
          <w:rFonts w:asciiTheme="majorHAnsi" w:hAnsiTheme="majorHAnsi"/>
          <w:sz w:val="20"/>
          <w:szCs w:val="20"/>
          <w:lang w:val="en"/>
        </w:rPr>
        <w:t>: Program Director/Principal Investigator (also called PD/PI), who directs a research project or program supported by the NIH.</w:t>
      </w:r>
    </w:p>
    <w:p w:rsidR="004D58F1" w:rsidRPr="004D58F1" w:rsidRDefault="004D58F1" w:rsidP="0068583D">
      <w:pPr>
        <w:numPr>
          <w:ilvl w:val="0"/>
          <w:numId w:val="11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POSTDOC</w:t>
      </w:r>
      <w:r w:rsidRPr="004D58F1">
        <w:rPr>
          <w:rFonts w:asciiTheme="majorHAnsi" w:hAnsiTheme="majorHAnsi"/>
          <w:sz w:val="20"/>
          <w:szCs w:val="20"/>
          <w:lang w:val="en"/>
        </w:rPr>
        <w:t>: POSTDOC role exists in Commons for those at an institution serving in a postdoctoral role. This could be someone who is being mentored and not yet in a permanent position.</w:t>
      </w:r>
    </w:p>
    <w:p w:rsidR="004D58F1" w:rsidRPr="004D58F1" w:rsidRDefault="004D58F1" w:rsidP="0068583D">
      <w:pPr>
        <w:numPr>
          <w:ilvl w:val="0"/>
          <w:numId w:val="12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Project Personnel</w:t>
      </w:r>
      <w:r w:rsidRPr="004D58F1">
        <w:rPr>
          <w:rFonts w:asciiTheme="majorHAnsi" w:hAnsiTheme="majorHAnsi"/>
          <w:sz w:val="20"/>
          <w:szCs w:val="20"/>
          <w:lang w:val="en"/>
        </w:rPr>
        <w:t xml:space="preserve">: Role assigned to an individual performing other project roles on a project. Refer to the following guide notice for more information: </w:t>
      </w:r>
      <w:hyperlink r:id="rId10" w:tgtFrame="_blank" w:history="1">
        <w:r w:rsidRPr="004D58F1">
          <w:rPr>
            <w:rStyle w:val="Hyperlink"/>
            <w:rFonts w:asciiTheme="majorHAnsi" w:hAnsiTheme="majorHAnsi"/>
            <w:sz w:val="20"/>
            <w:szCs w:val="20"/>
            <w:lang w:val="en"/>
          </w:rPr>
          <w:t>http://grants.nih.gov/grants/guide/notice-files/NOT-OD-13-097.html</w:t>
        </w:r>
      </w:hyperlink>
      <w:r w:rsidRPr="004D58F1">
        <w:rPr>
          <w:rFonts w:asciiTheme="majorHAnsi" w:hAnsiTheme="majorHAnsi"/>
          <w:sz w:val="20"/>
          <w:szCs w:val="20"/>
          <w:lang w:val="en"/>
        </w:rPr>
        <w:t>.</w:t>
      </w:r>
    </w:p>
    <w:p w:rsidR="004D58F1" w:rsidRPr="004D58F1" w:rsidRDefault="004D58F1" w:rsidP="0068583D">
      <w:pPr>
        <w:numPr>
          <w:ilvl w:val="0"/>
          <w:numId w:val="13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SO</w:t>
      </w:r>
      <w:r w:rsidRPr="004D58F1">
        <w:rPr>
          <w:rFonts w:asciiTheme="majorHAnsi" w:hAnsiTheme="majorHAnsi"/>
          <w:sz w:val="20"/>
          <w:szCs w:val="20"/>
          <w:lang w:val="en"/>
        </w:rPr>
        <w:t xml:space="preserve">: Organization's Signing Official, who has the institutional authority to legally bind the institution in grant-administration matters. </w:t>
      </w:r>
    </w:p>
    <w:p w:rsidR="004D58F1" w:rsidRPr="004D58F1" w:rsidRDefault="004D58F1" w:rsidP="0068583D">
      <w:pPr>
        <w:numPr>
          <w:ilvl w:val="0"/>
          <w:numId w:val="14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SPONSOR</w:t>
      </w:r>
      <w:r w:rsidRPr="004D58F1">
        <w:rPr>
          <w:rFonts w:asciiTheme="majorHAnsi" w:hAnsiTheme="majorHAnsi"/>
          <w:sz w:val="20"/>
          <w:szCs w:val="20"/>
          <w:lang w:val="en"/>
        </w:rPr>
        <w:t xml:space="preserve">: Sponsors supervise the research training experience of individual fellows supported by fellowship awards in the </w:t>
      </w:r>
      <w:proofErr w:type="spellStart"/>
      <w:r w:rsidRPr="004D58F1">
        <w:rPr>
          <w:rFonts w:asciiTheme="majorHAnsi" w:hAnsiTheme="majorHAnsi"/>
          <w:sz w:val="20"/>
          <w:szCs w:val="20"/>
          <w:lang w:val="en"/>
        </w:rPr>
        <w:t>xTrain</w:t>
      </w:r>
      <w:proofErr w:type="spellEnd"/>
      <w:r w:rsidRPr="004D58F1">
        <w:rPr>
          <w:rFonts w:asciiTheme="majorHAnsi" w:hAnsiTheme="majorHAnsi"/>
          <w:sz w:val="20"/>
          <w:szCs w:val="20"/>
          <w:lang w:val="en"/>
        </w:rPr>
        <w:t xml:space="preserve"> module. </w:t>
      </w:r>
    </w:p>
    <w:p w:rsidR="004D58F1" w:rsidRPr="004D58F1" w:rsidRDefault="004D58F1" w:rsidP="0068583D">
      <w:pPr>
        <w:numPr>
          <w:ilvl w:val="0"/>
          <w:numId w:val="15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TRAINEE</w:t>
      </w:r>
      <w:r w:rsidRPr="004D58F1">
        <w:rPr>
          <w:rFonts w:asciiTheme="majorHAnsi" w:hAnsiTheme="majorHAnsi"/>
          <w:sz w:val="20"/>
          <w:szCs w:val="20"/>
          <w:lang w:val="en"/>
        </w:rPr>
        <w:t>: TRAINEE user manages the electronic appointments of their own awarded training grants.</w:t>
      </w:r>
    </w:p>
    <w:p w:rsidR="004D58F1" w:rsidRPr="004D58F1" w:rsidRDefault="004D58F1" w:rsidP="0068583D">
      <w:pPr>
        <w:numPr>
          <w:ilvl w:val="0"/>
          <w:numId w:val="16"/>
        </w:numPr>
        <w:spacing w:after="0"/>
        <w:ind w:left="360"/>
        <w:rPr>
          <w:rFonts w:asciiTheme="majorHAnsi" w:hAnsiTheme="majorHAnsi"/>
          <w:sz w:val="20"/>
          <w:szCs w:val="20"/>
          <w:lang w:val="en"/>
        </w:rPr>
      </w:pPr>
      <w:r w:rsidRPr="004D58F1">
        <w:rPr>
          <w:rFonts w:asciiTheme="majorHAnsi" w:hAnsiTheme="majorHAnsi"/>
          <w:b/>
          <w:bCs/>
          <w:sz w:val="20"/>
          <w:szCs w:val="20"/>
          <w:lang w:val="en"/>
        </w:rPr>
        <w:t>Undergraduate</w:t>
      </w:r>
      <w:r w:rsidRPr="004D58F1">
        <w:rPr>
          <w:rFonts w:asciiTheme="majorHAnsi" w:hAnsiTheme="majorHAnsi"/>
          <w:sz w:val="20"/>
          <w:szCs w:val="20"/>
          <w:lang w:val="en"/>
        </w:rPr>
        <w:t xml:space="preserve">: Role assigned to an individual who is in an undergraduate program and is participating in an NIH-funded project for at least one person month. Refer to the following guide notice for more information: </w:t>
      </w:r>
      <w:hyperlink r:id="rId11" w:tgtFrame="_blank" w:history="1">
        <w:r w:rsidRPr="004D58F1">
          <w:rPr>
            <w:rStyle w:val="Hyperlink"/>
            <w:rFonts w:asciiTheme="majorHAnsi" w:hAnsiTheme="majorHAnsi"/>
            <w:sz w:val="20"/>
            <w:szCs w:val="20"/>
            <w:lang w:val="en"/>
          </w:rPr>
          <w:t>http://grants.nih.gov/grants/guide/notice-files/NOT-OD-13-097.html</w:t>
        </w:r>
      </w:hyperlink>
      <w:r w:rsidRPr="004D58F1">
        <w:rPr>
          <w:rFonts w:asciiTheme="majorHAnsi" w:hAnsiTheme="majorHAnsi"/>
          <w:sz w:val="20"/>
          <w:szCs w:val="20"/>
          <w:lang w:val="en"/>
        </w:rPr>
        <w:t>.</w:t>
      </w:r>
    </w:p>
    <w:sectPr w:rsidR="004D58F1" w:rsidRPr="004D58F1" w:rsidSect="005C3DA2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A9" w:rsidRDefault="008667A9" w:rsidP="00B66E56">
      <w:pPr>
        <w:spacing w:after="0"/>
      </w:pPr>
      <w:r>
        <w:separator/>
      </w:r>
    </w:p>
  </w:endnote>
  <w:endnote w:type="continuationSeparator" w:id="0">
    <w:p w:rsidR="008667A9" w:rsidRDefault="008667A9" w:rsidP="00B66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A9" w:rsidRDefault="008667A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9563100</wp:posOffset>
              </wp:positionV>
              <wp:extent cx="7133590" cy="3759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359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7A9" w:rsidRPr="0018411B" w:rsidRDefault="008667A9" w:rsidP="000F6758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8411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Rush is a not-for-profit health care, education and research enterprise comprising Rush University Medical Center, Rush University, Rush Oak Park Hospital and Rush Health.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pt;margin-top:753pt;width:561.7pt;height:29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" filled="f" stroked="f">
              <v:textbox inset=",7.2pt,,7.2pt">
                <w:txbxContent>
                  <w:p w:rsidR="008667A9" w:rsidRPr="0018411B" w:rsidRDefault="008667A9" w:rsidP="000F6758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8411B">
                      <w:rPr>
                        <w:rFonts w:ascii="Arial" w:hAnsi="Arial" w:cs="Arial"/>
                        <w:sz w:val="14"/>
                        <w:szCs w:val="14"/>
                      </w:rPr>
                      <w:t>Rush is a not-for-profit health care, education and research enterprise comprising Rush University Medical Center, Rush University, Rush Oak Park Hospital and Rush Health.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A9" w:rsidRDefault="008667A9" w:rsidP="00B66E56">
      <w:pPr>
        <w:spacing w:after="0"/>
      </w:pPr>
      <w:r>
        <w:separator/>
      </w:r>
    </w:p>
  </w:footnote>
  <w:footnote w:type="continuationSeparator" w:id="0">
    <w:p w:rsidR="008667A9" w:rsidRDefault="008667A9" w:rsidP="00B66E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A9" w:rsidRDefault="008667A9" w:rsidP="00286D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4362450</wp:posOffset>
              </wp:positionH>
              <wp:positionV relativeFrom="paragraph">
                <wp:posOffset>-152400</wp:posOffset>
              </wp:positionV>
              <wp:extent cx="1762125" cy="8477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7A9" w:rsidRPr="0018411B" w:rsidRDefault="008667A9" w:rsidP="00286D4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005027"/>
                              <w:sz w:val="18"/>
                              <w:szCs w:val="18"/>
                            </w:rPr>
                          </w:pPr>
                          <w:r w:rsidRPr="0018411B">
                            <w:rPr>
                              <w:rFonts w:ascii="Arial" w:hAnsi="Arial" w:cs="Arial"/>
                              <w:b/>
                              <w:color w:val="005027"/>
                              <w:sz w:val="18"/>
                              <w:szCs w:val="18"/>
                            </w:rPr>
                            <w:t>Office of Research Affairs</w:t>
                          </w:r>
                        </w:p>
                        <w:p w:rsidR="008667A9" w:rsidRPr="0018411B" w:rsidRDefault="008667A9" w:rsidP="00286D4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841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Annex Building</w:t>
                          </w:r>
                        </w:p>
                        <w:p w:rsidR="008667A9" w:rsidRPr="0018411B" w:rsidRDefault="008667A9" w:rsidP="00286D4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841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707 S. Wood Street</w:t>
                          </w:r>
                          <w:r w:rsidRPr="001841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Lower Level</w:t>
                          </w:r>
                          <w:r w:rsidRPr="001841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Chicago, IL 60612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3.5pt;margin-top:-12pt;width:138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" filled="f" stroked="f">
              <v:textbox inset=",7.2pt,,7.2pt">
                <w:txbxContent>
                  <w:p w:rsidR="008667A9" w:rsidRPr="0018411B" w:rsidRDefault="008667A9" w:rsidP="00286D4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005027"/>
                        <w:sz w:val="18"/>
                        <w:szCs w:val="18"/>
                      </w:rPr>
                    </w:pPr>
                    <w:r w:rsidRPr="0018411B">
                      <w:rPr>
                        <w:rFonts w:ascii="Arial" w:hAnsi="Arial" w:cs="Arial"/>
                        <w:b/>
                        <w:color w:val="005027"/>
                        <w:sz w:val="18"/>
                        <w:szCs w:val="18"/>
                      </w:rPr>
                      <w:t>Office of Research Affairs</w:t>
                    </w:r>
                  </w:p>
                  <w:p w:rsidR="008667A9" w:rsidRPr="0018411B" w:rsidRDefault="008667A9" w:rsidP="00286D4D">
                    <w:pPr>
                      <w:spacing w:after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8411B">
                      <w:rPr>
                        <w:rFonts w:ascii="Arial" w:hAnsi="Arial" w:cs="Arial"/>
                        <w:sz w:val="18"/>
                        <w:szCs w:val="18"/>
                      </w:rPr>
                      <w:t>Annex Building</w:t>
                    </w:r>
                  </w:p>
                  <w:p w:rsidR="008667A9" w:rsidRPr="0018411B" w:rsidRDefault="008667A9" w:rsidP="00286D4D">
                    <w:pPr>
                      <w:spacing w:after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8411B">
                      <w:rPr>
                        <w:rFonts w:ascii="Arial" w:hAnsi="Arial" w:cs="Arial"/>
                        <w:sz w:val="18"/>
                        <w:szCs w:val="18"/>
                      </w:rPr>
                      <w:t>707 S. Wood Street</w:t>
                    </w:r>
                    <w:r w:rsidRPr="0018411B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Lower Level</w:t>
                    </w:r>
                    <w:r w:rsidRPr="0018411B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Chicago, IL 60612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200275" cy="342900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7A9" w:rsidRDefault="008667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81E46"/>
    <w:multiLevelType w:val="multilevel"/>
    <w:tmpl w:val="1976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0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橄ㄴ㭠ԡ܁찔㈇"/>
    <w:docVar w:name="ShowStaticGuides" w:val="橄ㄴ㭠ԡ܁찔㈇È㇠ͣ۽賐 ㇠ͣ鶨ͪ࠲Ḁ.e"/>
  </w:docVars>
  <w:rsids>
    <w:rsidRoot w:val="00663F19"/>
    <w:rsid w:val="0002794D"/>
    <w:rsid w:val="00037A6C"/>
    <w:rsid w:val="00041631"/>
    <w:rsid w:val="0008167C"/>
    <w:rsid w:val="00082264"/>
    <w:rsid w:val="000C57AB"/>
    <w:rsid w:val="000F6758"/>
    <w:rsid w:val="0016268B"/>
    <w:rsid w:val="001779A7"/>
    <w:rsid w:val="0018411B"/>
    <w:rsid w:val="0019675A"/>
    <w:rsid w:val="001A57B6"/>
    <w:rsid w:val="001B2DE8"/>
    <w:rsid w:val="00244B1A"/>
    <w:rsid w:val="00251E9E"/>
    <w:rsid w:val="00286D4D"/>
    <w:rsid w:val="002A71A2"/>
    <w:rsid w:val="002F102E"/>
    <w:rsid w:val="002F1F59"/>
    <w:rsid w:val="00303D38"/>
    <w:rsid w:val="0030568C"/>
    <w:rsid w:val="00305C36"/>
    <w:rsid w:val="00367A46"/>
    <w:rsid w:val="003B1FA3"/>
    <w:rsid w:val="004202A1"/>
    <w:rsid w:val="00465DFA"/>
    <w:rsid w:val="004A3414"/>
    <w:rsid w:val="004C76EF"/>
    <w:rsid w:val="004D58F1"/>
    <w:rsid w:val="005050E2"/>
    <w:rsid w:val="0052419A"/>
    <w:rsid w:val="005353DF"/>
    <w:rsid w:val="00567243"/>
    <w:rsid w:val="005707E2"/>
    <w:rsid w:val="005A0D26"/>
    <w:rsid w:val="005C3DA2"/>
    <w:rsid w:val="006110C0"/>
    <w:rsid w:val="00663F19"/>
    <w:rsid w:val="0068583D"/>
    <w:rsid w:val="00692963"/>
    <w:rsid w:val="006B1F02"/>
    <w:rsid w:val="006B5A51"/>
    <w:rsid w:val="006C00F5"/>
    <w:rsid w:val="007004D7"/>
    <w:rsid w:val="00701393"/>
    <w:rsid w:val="00734635"/>
    <w:rsid w:val="0075306E"/>
    <w:rsid w:val="007570D0"/>
    <w:rsid w:val="00762E00"/>
    <w:rsid w:val="0076760E"/>
    <w:rsid w:val="007A49D2"/>
    <w:rsid w:val="007E29B8"/>
    <w:rsid w:val="007F3262"/>
    <w:rsid w:val="008463C3"/>
    <w:rsid w:val="008547DD"/>
    <w:rsid w:val="00862529"/>
    <w:rsid w:val="008667A9"/>
    <w:rsid w:val="00867BE0"/>
    <w:rsid w:val="008C02A5"/>
    <w:rsid w:val="008D1FB0"/>
    <w:rsid w:val="008E7570"/>
    <w:rsid w:val="0095660C"/>
    <w:rsid w:val="00982753"/>
    <w:rsid w:val="00A120AA"/>
    <w:rsid w:val="00A210EB"/>
    <w:rsid w:val="00AC5CA9"/>
    <w:rsid w:val="00B66E56"/>
    <w:rsid w:val="00BA1D42"/>
    <w:rsid w:val="00C23B9B"/>
    <w:rsid w:val="00C348FA"/>
    <w:rsid w:val="00C35E82"/>
    <w:rsid w:val="00C92828"/>
    <w:rsid w:val="00C95DE0"/>
    <w:rsid w:val="00D74B41"/>
    <w:rsid w:val="00DD5CA5"/>
    <w:rsid w:val="00E0664D"/>
    <w:rsid w:val="00E17992"/>
    <w:rsid w:val="00E31B71"/>
    <w:rsid w:val="00ED3CE9"/>
    <w:rsid w:val="00EE3090"/>
    <w:rsid w:val="00EF571B"/>
    <w:rsid w:val="00FE78CB"/>
    <w:rsid w:val="00FE7FDF"/>
    <w:rsid w:val="00FF08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B3E0E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DA2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D2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57A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C57A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62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662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2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6628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724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E29B8"/>
    <w:rPr>
      <w:i/>
      <w:iCs/>
    </w:rPr>
  </w:style>
  <w:style w:type="table" w:styleId="TableGrid">
    <w:name w:val="Table Grid"/>
    <w:basedOn w:val="TableNormal"/>
    <w:uiPriority w:val="59"/>
    <w:rsid w:val="007E29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5C3D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A0D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PlaceholderText">
    <w:name w:val="Placeholder Text"/>
    <w:uiPriority w:val="99"/>
    <w:unhideWhenUsed/>
    <w:rsid w:val="00286D4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D58F1"/>
    <w:pPr>
      <w:spacing w:before="100" w:beforeAutospacing="1" w:after="100" w:afterAutospacing="1" w:line="36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B3E0E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DA2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D2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57A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C57A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62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662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2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6628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724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E29B8"/>
    <w:rPr>
      <w:i/>
      <w:iCs/>
    </w:rPr>
  </w:style>
  <w:style w:type="table" w:styleId="TableGrid">
    <w:name w:val="Table Grid"/>
    <w:basedOn w:val="TableNormal"/>
    <w:uiPriority w:val="59"/>
    <w:rsid w:val="007E29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5C3D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A0D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PlaceholderText">
    <w:name w:val="Placeholder Text"/>
    <w:uiPriority w:val="99"/>
    <w:unhideWhenUsed/>
    <w:rsid w:val="00286D4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D58F1"/>
    <w:pPr>
      <w:spacing w:before="100" w:beforeAutospacing="1" w:after="100" w:afterAutospacing="1" w:line="36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nts.nih.gov/grants/guide/notice-files/NOT-OD-13-097.htm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grants.nih.gov/grants/guide/notice-files/NOT-OD-13-09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ants.nih.gov/grants/guide/notice-files/NOT-OD-13-097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sandova\Application%20Data\Microsoft\Templates\TWilson%20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E0EA6957734B728BC31EEAC7AE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D9865-5ABE-4330-8447-2233DB3F3EF7}"/>
      </w:docPartPr>
      <w:docPartBody>
        <w:p w:rsidR="00A80603" w:rsidRDefault="00A80603" w:rsidP="00A80603">
          <w:pPr>
            <w:pStyle w:val="52E0EA6957734B728BC31EEAC7AEBA64"/>
          </w:pPr>
          <w:r w:rsidRPr="00C6268C">
            <w:rPr>
              <w:rStyle w:val="PlaceholderText"/>
            </w:rPr>
            <w:t>Click here to enter text.</w:t>
          </w:r>
        </w:p>
      </w:docPartBody>
    </w:docPart>
    <w:docPart>
      <w:docPartPr>
        <w:name w:val="E88B37CBED42416D87F4B404902CE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6BCC8-DADC-4F1C-9B7A-0B263DF52A49}"/>
      </w:docPartPr>
      <w:docPartBody>
        <w:p w:rsidR="00A80603" w:rsidRDefault="00A80603" w:rsidP="00A80603">
          <w:pPr>
            <w:pStyle w:val="E88B37CBED42416D87F4B404902CECA5"/>
          </w:pPr>
          <w:r w:rsidRPr="00C6268C">
            <w:rPr>
              <w:rStyle w:val="PlaceholderText"/>
            </w:rPr>
            <w:t>Click here to enter text.</w:t>
          </w:r>
        </w:p>
      </w:docPartBody>
    </w:docPart>
    <w:docPart>
      <w:docPartPr>
        <w:name w:val="41788CB5306E42209D874B34B1A5B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B12C-7DAC-4290-B52D-C83260E78184}"/>
      </w:docPartPr>
      <w:docPartBody>
        <w:p w:rsidR="00A80603" w:rsidRDefault="00A80603" w:rsidP="00A80603">
          <w:pPr>
            <w:pStyle w:val="41788CB5306E42209D874B34B1A5B7E8"/>
          </w:pPr>
          <w:r w:rsidRPr="00C6268C">
            <w:rPr>
              <w:rStyle w:val="PlaceholderText"/>
            </w:rPr>
            <w:t>Click here to enter text.</w:t>
          </w:r>
        </w:p>
      </w:docPartBody>
    </w:docPart>
    <w:docPart>
      <w:docPartPr>
        <w:name w:val="9118969F97A147E09A4A4C42D068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C285-0742-462F-964A-710C10B3F22F}"/>
      </w:docPartPr>
      <w:docPartBody>
        <w:p w:rsidR="00A80603" w:rsidRDefault="00A80603" w:rsidP="00A80603">
          <w:pPr>
            <w:pStyle w:val="9118969F97A147E09A4A4C42D068586E"/>
          </w:pPr>
          <w:r w:rsidRPr="00C6268C">
            <w:rPr>
              <w:rStyle w:val="PlaceholderText"/>
            </w:rPr>
            <w:t>Click here to enter text.</w:t>
          </w:r>
        </w:p>
      </w:docPartBody>
    </w:docPart>
    <w:docPart>
      <w:docPartPr>
        <w:name w:val="24822BB0C4964A0F8AD5153AE516B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B5DC-3A7E-43B9-9F4F-9C845356F23B}"/>
      </w:docPartPr>
      <w:docPartBody>
        <w:p w:rsidR="00A80603" w:rsidRDefault="00A80603" w:rsidP="00A80603">
          <w:pPr>
            <w:pStyle w:val="24822BB0C4964A0F8AD5153AE516B927"/>
          </w:pPr>
          <w:r w:rsidRPr="00C6268C">
            <w:rPr>
              <w:rStyle w:val="PlaceholderText"/>
            </w:rPr>
            <w:t>Click here to enter text.</w:t>
          </w:r>
        </w:p>
      </w:docPartBody>
    </w:docPart>
    <w:docPart>
      <w:docPartPr>
        <w:name w:val="B6E2C320918649B38AAA9BD651EB9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14F5-3F6C-40CC-9024-55C09844E7F9}"/>
      </w:docPartPr>
      <w:docPartBody>
        <w:p w:rsidR="00A80603" w:rsidRDefault="00A80603" w:rsidP="00A80603">
          <w:pPr>
            <w:pStyle w:val="B6E2C320918649B38AAA9BD651EB94CA"/>
          </w:pPr>
          <w:r w:rsidRPr="00C626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3"/>
    <w:rsid w:val="00A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unhideWhenUsed/>
    <w:rsid w:val="00A80603"/>
    <w:rPr>
      <w:color w:val="808080"/>
    </w:rPr>
  </w:style>
  <w:style w:type="paragraph" w:customStyle="1" w:styleId="32B01A19AC274160A6AADC563EECACE1">
    <w:name w:val="32B01A19AC274160A6AADC563EECACE1"/>
    <w:rsid w:val="00A80603"/>
  </w:style>
  <w:style w:type="paragraph" w:customStyle="1" w:styleId="97DF9E4E9001455B836D75CAB4391E8F">
    <w:name w:val="97DF9E4E9001455B836D75CAB4391E8F"/>
    <w:rsid w:val="00A80603"/>
  </w:style>
  <w:style w:type="paragraph" w:customStyle="1" w:styleId="91E3C1EB167949B7A74C73926BBB3ADB">
    <w:name w:val="91E3C1EB167949B7A74C73926BBB3ADB"/>
    <w:rsid w:val="00A80603"/>
  </w:style>
  <w:style w:type="paragraph" w:customStyle="1" w:styleId="59BA6B99716F424F801C24E3D09EAD1E">
    <w:name w:val="59BA6B99716F424F801C24E3D09EAD1E"/>
    <w:rsid w:val="00A80603"/>
  </w:style>
  <w:style w:type="paragraph" w:customStyle="1" w:styleId="52E0EA6957734B728BC31EEAC7AEBA64">
    <w:name w:val="52E0EA6957734B728BC31EEAC7AEBA64"/>
    <w:rsid w:val="00A80603"/>
  </w:style>
  <w:style w:type="paragraph" w:customStyle="1" w:styleId="E88B37CBED42416D87F4B404902CECA5">
    <w:name w:val="E88B37CBED42416D87F4B404902CECA5"/>
    <w:rsid w:val="00A80603"/>
  </w:style>
  <w:style w:type="paragraph" w:customStyle="1" w:styleId="41788CB5306E42209D874B34B1A5B7E8">
    <w:name w:val="41788CB5306E42209D874B34B1A5B7E8"/>
    <w:rsid w:val="00A80603"/>
  </w:style>
  <w:style w:type="paragraph" w:customStyle="1" w:styleId="9118969F97A147E09A4A4C42D068586E">
    <w:name w:val="9118969F97A147E09A4A4C42D068586E"/>
    <w:rsid w:val="00A80603"/>
  </w:style>
  <w:style w:type="paragraph" w:customStyle="1" w:styleId="24822BB0C4964A0F8AD5153AE516B927">
    <w:name w:val="24822BB0C4964A0F8AD5153AE516B927"/>
    <w:rsid w:val="00A80603"/>
  </w:style>
  <w:style w:type="paragraph" w:customStyle="1" w:styleId="B6E2C320918649B38AAA9BD651EB94CA">
    <w:name w:val="B6E2C320918649B38AAA9BD651EB94CA"/>
    <w:rsid w:val="00A806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unhideWhenUsed/>
    <w:rsid w:val="00A80603"/>
    <w:rPr>
      <w:color w:val="808080"/>
    </w:rPr>
  </w:style>
  <w:style w:type="paragraph" w:customStyle="1" w:styleId="32B01A19AC274160A6AADC563EECACE1">
    <w:name w:val="32B01A19AC274160A6AADC563EECACE1"/>
    <w:rsid w:val="00A80603"/>
  </w:style>
  <w:style w:type="paragraph" w:customStyle="1" w:styleId="97DF9E4E9001455B836D75CAB4391E8F">
    <w:name w:val="97DF9E4E9001455B836D75CAB4391E8F"/>
    <w:rsid w:val="00A80603"/>
  </w:style>
  <w:style w:type="paragraph" w:customStyle="1" w:styleId="91E3C1EB167949B7A74C73926BBB3ADB">
    <w:name w:val="91E3C1EB167949B7A74C73926BBB3ADB"/>
    <w:rsid w:val="00A80603"/>
  </w:style>
  <w:style w:type="paragraph" w:customStyle="1" w:styleId="59BA6B99716F424F801C24E3D09EAD1E">
    <w:name w:val="59BA6B99716F424F801C24E3D09EAD1E"/>
    <w:rsid w:val="00A80603"/>
  </w:style>
  <w:style w:type="paragraph" w:customStyle="1" w:styleId="52E0EA6957734B728BC31EEAC7AEBA64">
    <w:name w:val="52E0EA6957734B728BC31EEAC7AEBA64"/>
    <w:rsid w:val="00A80603"/>
  </w:style>
  <w:style w:type="paragraph" w:customStyle="1" w:styleId="E88B37CBED42416D87F4B404902CECA5">
    <w:name w:val="E88B37CBED42416D87F4B404902CECA5"/>
    <w:rsid w:val="00A80603"/>
  </w:style>
  <w:style w:type="paragraph" w:customStyle="1" w:styleId="41788CB5306E42209D874B34B1A5B7E8">
    <w:name w:val="41788CB5306E42209D874B34B1A5B7E8"/>
    <w:rsid w:val="00A80603"/>
  </w:style>
  <w:style w:type="paragraph" w:customStyle="1" w:styleId="9118969F97A147E09A4A4C42D068586E">
    <w:name w:val="9118969F97A147E09A4A4C42D068586E"/>
    <w:rsid w:val="00A80603"/>
  </w:style>
  <w:style w:type="paragraph" w:customStyle="1" w:styleId="24822BB0C4964A0F8AD5153AE516B927">
    <w:name w:val="24822BB0C4964A0F8AD5153AE516B927"/>
    <w:rsid w:val="00A80603"/>
  </w:style>
  <w:style w:type="paragraph" w:customStyle="1" w:styleId="B6E2C320918649B38AAA9BD651EB94CA">
    <w:name w:val="B6E2C320918649B38AAA9BD651EB94CA"/>
    <w:rsid w:val="00A806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2297-9AEE-4ABB-A2CA-E4886B45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TWilson LH.dotx</Template>
  <TotalTime>22</TotalTime>
  <Pages>2</Pages>
  <Words>486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3910</CharactersWithSpaces>
  <SharedDoc>false</SharedDoc>
  <HLinks>
    <vt:vector size="6" baseType="variant">
      <vt:variant>
        <vt:i4>1048629</vt:i4>
      </vt:variant>
      <vt:variant>
        <vt:i4>-1</vt:i4>
      </vt:variant>
      <vt:variant>
        <vt:i4>2050</vt:i4>
      </vt:variant>
      <vt:variant>
        <vt:i4>1</vt:i4>
      </vt:variant>
      <vt:variant>
        <vt:lpwstr>http://iris.rush.edu/LogoUsage/documents/::::--RushUMedCenter_logos:MasterBrandRush.eps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nsandova</dc:creator>
  <cp:lastModifiedBy>Rush</cp:lastModifiedBy>
  <cp:revision>12</cp:revision>
  <cp:lastPrinted>2013-10-04T17:18:00Z</cp:lastPrinted>
  <dcterms:created xsi:type="dcterms:W3CDTF">2015-10-26T19:10:00Z</dcterms:created>
  <dcterms:modified xsi:type="dcterms:W3CDTF">2015-10-30T20:38:00Z</dcterms:modified>
</cp:coreProperties>
</file>